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71D5B2F2" w14:textId="77777777" w:rsidTr="007977F5">
        <w:trPr>
          <w:trHeight w:val="107"/>
          <w:tblHeader/>
        </w:trPr>
        <w:tc>
          <w:tcPr>
            <w:tcW w:w="6570" w:type="dxa"/>
            <w:gridSpan w:val="3"/>
            <w:tcBorders>
              <w:top w:val="single" w:sz="12" w:space="0" w:color="auto"/>
              <w:bottom w:val="nil"/>
            </w:tcBorders>
            <w:shd w:val="clear" w:color="auto" w:fill="auto"/>
            <w:noWrap/>
            <w:vAlign w:val="center"/>
          </w:tcPr>
          <w:p w14:paraId="7E58B600" w14:textId="77777777" w:rsidR="00B51061" w:rsidRPr="00B27A01" w:rsidRDefault="006516F6" w:rsidP="00000DC9">
            <w:pPr>
              <w:bidi/>
              <w:rPr>
                <w:rFonts w:cs="Arial"/>
                <w:color w:val="000000"/>
                <w:sz w:val="14"/>
                <w:szCs w:val="14"/>
                <w:rtl/>
                <w:lang w:bidi="ar-EG"/>
              </w:rPr>
            </w:pPr>
            <w:r>
              <w:rPr>
                <w:rFonts w:cs="Arial" w:hint="cs"/>
                <w:sz w:val="14"/>
                <w:szCs w:val="14"/>
                <w:rtl/>
                <w:lang w:bidi="ar-EG"/>
              </w:rPr>
              <w:t>اسم المشروع:</w:t>
            </w:r>
          </w:p>
        </w:tc>
        <w:tc>
          <w:tcPr>
            <w:tcW w:w="2179" w:type="dxa"/>
            <w:gridSpan w:val="3"/>
            <w:tcBorders>
              <w:top w:val="single" w:sz="12" w:space="0" w:color="auto"/>
              <w:bottom w:val="nil"/>
            </w:tcBorders>
            <w:shd w:val="clear" w:color="auto" w:fill="auto"/>
            <w:vAlign w:val="center"/>
          </w:tcPr>
          <w:p w14:paraId="2C4B1CC8" w14:textId="77777777" w:rsidR="00B51061" w:rsidRPr="00B27A01" w:rsidRDefault="006516F6" w:rsidP="00E50377">
            <w:pPr>
              <w:bidi/>
              <w:rPr>
                <w:rFonts w:cs="Arial"/>
                <w:color w:val="000000"/>
                <w:sz w:val="14"/>
                <w:szCs w:val="14"/>
              </w:rPr>
            </w:pPr>
            <w:r>
              <w:rPr>
                <w:rFonts w:cs="Arial" w:hint="cs"/>
                <w:sz w:val="14"/>
                <w:szCs w:val="14"/>
                <w:rtl/>
              </w:rPr>
              <w:t xml:space="preserve">رقم </w:t>
            </w:r>
            <w:r w:rsidR="00E50377">
              <w:rPr>
                <w:rFonts w:cs="Arial" w:hint="cs"/>
                <w:sz w:val="14"/>
                <w:szCs w:val="14"/>
                <w:rtl/>
              </w:rPr>
              <w:t>الرسم</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589BF368" w14:textId="77777777" w:rsidR="00B51061" w:rsidRPr="00B27A01" w:rsidRDefault="006516F6" w:rsidP="00000DC9">
            <w:pPr>
              <w:bidi/>
              <w:rPr>
                <w:rFonts w:cs="Arial"/>
                <w:color w:val="000000"/>
                <w:sz w:val="14"/>
                <w:szCs w:val="14"/>
              </w:rPr>
            </w:pPr>
            <w:r>
              <w:rPr>
                <w:rFonts w:cs="Arial" w:hint="cs"/>
                <w:sz w:val="14"/>
                <w:szCs w:val="14"/>
                <w:rtl/>
              </w:rPr>
              <w:t>المراجعة</w:t>
            </w:r>
            <w:r w:rsidR="00000DC9">
              <w:rPr>
                <w:rFonts w:cs="Arial" w:hint="cs"/>
                <w:color w:val="000000"/>
                <w:sz w:val="14"/>
                <w:szCs w:val="14"/>
                <w:rtl/>
              </w:rPr>
              <w:t>:</w:t>
            </w:r>
          </w:p>
        </w:tc>
      </w:tr>
      <w:tr w:rsidR="00B51061" w:rsidRPr="00B62553" w14:paraId="41259051" w14:textId="77777777" w:rsidTr="007977F5">
        <w:trPr>
          <w:trHeight w:val="288"/>
          <w:tblHeader/>
        </w:trPr>
        <w:tc>
          <w:tcPr>
            <w:tcW w:w="6570" w:type="dxa"/>
            <w:gridSpan w:val="3"/>
            <w:tcBorders>
              <w:top w:val="nil"/>
            </w:tcBorders>
            <w:shd w:val="clear" w:color="auto" w:fill="auto"/>
            <w:noWrap/>
            <w:vAlign w:val="center"/>
          </w:tcPr>
          <w:p w14:paraId="2E3EE9C6" w14:textId="77777777" w:rsidR="00B51061" w:rsidRPr="00B62553" w:rsidRDefault="00B51061" w:rsidP="00000DC9">
            <w:pPr>
              <w:bidi/>
              <w:rPr>
                <w:rFonts w:cs="Arial"/>
                <w:color w:val="000000"/>
              </w:rPr>
            </w:pPr>
          </w:p>
        </w:tc>
        <w:tc>
          <w:tcPr>
            <w:tcW w:w="2179" w:type="dxa"/>
            <w:gridSpan w:val="3"/>
            <w:tcBorders>
              <w:top w:val="nil"/>
            </w:tcBorders>
            <w:shd w:val="clear" w:color="auto" w:fill="auto"/>
            <w:vAlign w:val="center"/>
          </w:tcPr>
          <w:p w14:paraId="3E9B0E26" w14:textId="77777777" w:rsidR="00B51061" w:rsidRPr="00B62553" w:rsidRDefault="00B51061" w:rsidP="00000DC9">
            <w:pPr>
              <w:bidi/>
              <w:rPr>
                <w:rFonts w:cs="Arial"/>
                <w:color w:val="000000"/>
              </w:rPr>
            </w:pPr>
          </w:p>
        </w:tc>
        <w:tc>
          <w:tcPr>
            <w:tcW w:w="791" w:type="dxa"/>
            <w:gridSpan w:val="2"/>
            <w:tcBorders>
              <w:top w:val="nil"/>
            </w:tcBorders>
            <w:shd w:val="clear" w:color="auto" w:fill="auto"/>
            <w:vAlign w:val="center"/>
          </w:tcPr>
          <w:p w14:paraId="5D7A8AA4" w14:textId="77777777" w:rsidR="00B51061" w:rsidRPr="00B62553" w:rsidRDefault="00B51061" w:rsidP="00000DC9">
            <w:pPr>
              <w:bidi/>
              <w:ind w:left="-102" w:right="-73"/>
              <w:jc w:val="center"/>
              <w:rPr>
                <w:rFonts w:cs="Arial"/>
                <w:color w:val="000000"/>
              </w:rPr>
            </w:pPr>
          </w:p>
        </w:tc>
      </w:tr>
      <w:tr w:rsidR="00685674" w:rsidRPr="00B62553" w14:paraId="671C8A7B" w14:textId="77777777" w:rsidTr="007977F5">
        <w:trPr>
          <w:trHeight w:val="312"/>
          <w:tblHeader/>
        </w:trPr>
        <w:tc>
          <w:tcPr>
            <w:tcW w:w="540" w:type="dxa"/>
            <w:vMerge w:val="restart"/>
            <w:shd w:val="clear" w:color="auto" w:fill="A6A6A6" w:themeFill="background1" w:themeFillShade="A6"/>
            <w:vAlign w:val="center"/>
          </w:tcPr>
          <w:p w14:paraId="591E4BFD" w14:textId="77777777" w:rsidR="00685674" w:rsidRPr="00B62553" w:rsidRDefault="00000DC9" w:rsidP="00000DC9">
            <w:pPr>
              <w:bidi/>
              <w:ind w:left="-107" w:right="-171"/>
              <w:jc w:val="center"/>
              <w:rPr>
                <w:rFonts w:cs="Arial"/>
                <w:b/>
                <w:bCs/>
                <w:color w:val="FFFFFF"/>
              </w:rPr>
            </w:pPr>
            <w:r>
              <w:rPr>
                <w:rFonts w:cs="Arial" w:hint="cs"/>
                <w:b/>
                <w:bCs/>
                <w:color w:val="FFFFFF"/>
                <w:rtl/>
              </w:rPr>
              <w:t>ال</w:t>
            </w:r>
            <w:r w:rsidR="006516F6">
              <w:rPr>
                <w:rFonts w:cs="Arial" w:hint="cs"/>
                <w:b/>
                <w:bCs/>
                <w:color w:val="FFFFFF"/>
                <w:rtl/>
              </w:rPr>
              <w:t>رقم</w:t>
            </w:r>
          </w:p>
        </w:tc>
        <w:tc>
          <w:tcPr>
            <w:tcW w:w="7650" w:type="dxa"/>
            <w:gridSpan w:val="3"/>
            <w:vMerge w:val="restart"/>
            <w:shd w:val="clear" w:color="auto" w:fill="A6A6A6" w:themeFill="background1" w:themeFillShade="A6"/>
            <w:vAlign w:val="center"/>
          </w:tcPr>
          <w:p w14:paraId="7A561D92" w14:textId="77777777" w:rsidR="00685674" w:rsidRPr="00B62553" w:rsidRDefault="00226994" w:rsidP="00000DC9">
            <w:pPr>
              <w:bidi/>
              <w:spacing w:before="60" w:after="60"/>
              <w:jc w:val="center"/>
              <w:rPr>
                <w:rFonts w:cs="Arial"/>
                <w:b/>
                <w:bCs/>
                <w:color w:val="000000"/>
                <w:sz w:val="24"/>
                <w:szCs w:val="24"/>
              </w:rPr>
            </w:pPr>
            <w:r>
              <w:rPr>
                <w:rFonts w:cs="Arial" w:hint="cs"/>
                <w:b/>
                <w:bCs/>
                <w:color w:val="FFFFFF"/>
                <w:sz w:val="24"/>
                <w:szCs w:val="24"/>
                <w:rtl/>
              </w:rPr>
              <w:t>عناصر</w:t>
            </w:r>
            <w:r w:rsidR="006516F6">
              <w:rPr>
                <w:rFonts w:cs="Arial" w:hint="cs"/>
                <w:b/>
                <w:bCs/>
                <w:color w:val="FFFFFF"/>
                <w:sz w:val="24"/>
                <w:szCs w:val="24"/>
                <w:rtl/>
              </w:rPr>
              <w:t xml:space="preserve"> الفحص</w:t>
            </w:r>
          </w:p>
        </w:tc>
        <w:tc>
          <w:tcPr>
            <w:tcW w:w="1350" w:type="dxa"/>
            <w:gridSpan w:val="4"/>
            <w:shd w:val="clear" w:color="auto" w:fill="C6D9F1" w:themeFill="text2" w:themeFillTint="33"/>
            <w:vAlign w:val="center"/>
          </w:tcPr>
          <w:p w14:paraId="54B9631F" w14:textId="77777777" w:rsidR="00685674" w:rsidRPr="001610A3" w:rsidRDefault="007977F5" w:rsidP="00000DC9">
            <w:pPr>
              <w:bidi/>
              <w:ind w:left="-104" w:right="-105"/>
              <w:jc w:val="center"/>
              <w:rPr>
                <w:rFonts w:cs="Arial"/>
                <w:b/>
                <w:bCs/>
                <w:color w:val="000000"/>
                <w:sz w:val="14"/>
                <w:szCs w:val="14"/>
              </w:rPr>
            </w:pPr>
            <w:r>
              <w:rPr>
                <w:rFonts w:cs="Arial" w:hint="cs"/>
                <w:b/>
                <w:bCs/>
                <w:sz w:val="14"/>
                <w:szCs w:val="14"/>
                <w:rtl/>
              </w:rPr>
              <w:t>تم الفحص بشكل مقبول</w:t>
            </w:r>
          </w:p>
        </w:tc>
      </w:tr>
      <w:tr w:rsidR="00685674" w:rsidRPr="00B62553" w14:paraId="371DDACC" w14:textId="77777777" w:rsidTr="007977F5">
        <w:trPr>
          <w:trHeight w:val="204"/>
          <w:tblHeader/>
        </w:trPr>
        <w:tc>
          <w:tcPr>
            <w:tcW w:w="540" w:type="dxa"/>
            <w:vMerge/>
            <w:shd w:val="clear" w:color="auto" w:fill="A6A6A6" w:themeFill="background1" w:themeFillShade="A6"/>
            <w:vAlign w:val="center"/>
            <w:hideMark/>
          </w:tcPr>
          <w:p w14:paraId="4CF971F1" w14:textId="77777777" w:rsidR="00685674" w:rsidRPr="00B62553" w:rsidRDefault="00685674" w:rsidP="00000DC9">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1894FB8D" w14:textId="77777777" w:rsidR="00685674" w:rsidRPr="00B62553" w:rsidRDefault="00685674" w:rsidP="00000DC9">
            <w:pPr>
              <w:bidi/>
              <w:rPr>
                <w:rFonts w:cs="Arial"/>
                <w:b/>
                <w:bCs/>
                <w:color w:val="FFFFFF"/>
                <w:sz w:val="24"/>
                <w:szCs w:val="24"/>
              </w:rPr>
            </w:pPr>
          </w:p>
        </w:tc>
        <w:tc>
          <w:tcPr>
            <w:tcW w:w="450" w:type="dxa"/>
            <w:shd w:val="clear" w:color="auto" w:fill="C6D9F1" w:themeFill="text2" w:themeFillTint="33"/>
            <w:vAlign w:val="center"/>
          </w:tcPr>
          <w:p w14:paraId="26831143" w14:textId="77777777" w:rsidR="00685674" w:rsidRPr="00B27A01" w:rsidRDefault="00000DC9" w:rsidP="00000DC9">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0D3A044B" w14:textId="77777777" w:rsidR="00685674" w:rsidRPr="001610A3" w:rsidRDefault="006516F6" w:rsidP="00000DC9">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05C379A1" w14:textId="77777777" w:rsidR="00685674" w:rsidRPr="001610A3" w:rsidRDefault="006516F6" w:rsidP="00000DC9">
            <w:pPr>
              <w:bidi/>
              <w:ind w:left="-102" w:right="-73"/>
              <w:jc w:val="center"/>
              <w:rPr>
                <w:rFonts w:cs="Arial"/>
                <w:b/>
                <w:bCs/>
                <w:sz w:val="14"/>
                <w:szCs w:val="14"/>
              </w:rPr>
            </w:pPr>
            <w:r>
              <w:rPr>
                <w:rFonts w:cs="Arial" w:hint="cs"/>
                <w:b/>
                <w:bCs/>
                <w:sz w:val="14"/>
                <w:szCs w:val="14"/>
                <w:rtl/>
              </w:rPr>
              <w:t>لا</w:t>
            </w:r>
          </w:p>
        </w:tc>
      </w:tr>
      <w:tr w:rsidR="0082582D" w:rsidRPr="00DB33B3" w14:paraId="6AA4DCFF" w14:textId="77777777" w:rsidTr="007977F5">
        <w:tc>
          <w:tcPr>
            <w:tcW w:w="540" w:type="dxa"/>
            <w:shd w:val="clear" w:color="auto" w:fill="auto"/>
            <w:noWrap/>
            <w:vAlign w:val="center"/>
            <w:hideMark/>
          </w:tcPr>
          <w:p w14:paraId="0F5F9EA0" w14:textId="77777777" w:rsidR="0082582D" w:rsidRPr="00DB33B3" w:rsidRDefault="0082582D" w:rsidP="00000DC9">
            <w:pPr>
              <w:bidi/>
              <w:ind w:left="72"/>
              <w:jc w:val="center"/>
              <w:rPr>
                <w:rFonts w:cs="Arial"/>
                <w:color w:val="000000"/>
                <w:sz w:val="24"/>
                <w:szCs w:val="24"/>
              </w:rPr>
            </w:pPr>
          </w:p>
        </w:tc>
        <w:tc>
          <w:tcPr>
            <w:tcW w:w="7650" w:type="dxa"/>
            <w:gridSpan w:val="3"/>
            <w:shd w:val="clear" w:color="auto" w:fill="auto"/>
            <w:vAlign w:val="center"/>
          </w:tcPr>
          <w:p w14:paraId="625523C9" w14:textId="77777777" w:rsidR="0082582D" w:rsidRPr="00DB33B3" w:rsidRDefault="00C269D7" w:rsidP="00000DC9">
            <w:pPr>
              <w:bidi/>
              <w:spacing w:before="40" w:after="40"/>
              <w:rPr>
                <w:rFonts w:cs="Arial"/>
                <w:b/>
                <w:bCs/>
                <w:sz w:val="24"/>
                <w:szCs w:val="24"/>
              </w:rPr>
            </w:pPr>
            <w:r>
              <w:rPr>
                <w:rFonts w:cs="Arial" w:hint="cs"/>
                <w:b/>
                <w:bCs/>
                <w:sz w:val="24"/>
                <w:szCs w:val="24"/>
                <w:rtl/>
              </w:rPr>
              <w:t>المصاعد الكهربائية</w:t>
            </w:r>
          </w:p>
        </w:tc>
        <w:tc>
          <w:tcPr>
            <w:tcW w:w="450" w:type="dxa"/>
            <w:shd w:val="clear" w:color="auto" w:fill="C6D9F1" w:themeFill="text2" w:themeFillTint="33"/>
            <w:vAlign w:val="center"/>
          </w:tcPr>
          <w:p w14:paraId="774AB0AE" w14:textId="77777777" w:rsidR="0082582D" w:rsidRPr="00DB33B3" w:rsidRDefault="0082582D" w:rsidP="00000DC9">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0768FB2D" w14:textId="77777777" w:rsidR="0082582D" w:rsidRPr="00DB33B3" w:rsidRDefault="0082582D" w:rsidP="00000DC9">
            <w:pPr>
              <w:bidi/>
              <w:ind w:left="-102" w:right="-73"/>
              <w:jc w:val="center"/>
              <w:rPr>
                <w:rFonts w:cs="Arial"/>
                <w:color w:val="000000"/>
                <w:sz w:val="24"/>
                <w:szCs w:val="24"/>
              </w:rPr>
            </w:pPr>
          </w:p>
        </w:tc>
        <w:tc>
          <w:tcPr>
            <w:tcW w:w="450" w:type="dxa"/>
            <w:shd w:val="clear" w:color="auto" w:fill="C6D9F1" w:themeFill="text2" w:themeFillTint="33"/>
            <w:vAlign w:val="center"/>
          </w:tcPr>
          <w:p w14:paraId="6178997B" w14:textId="77777777" w:rsidR="0082582D" w:rsidRPr="00DB33B3" w:rsidRDefault="0082582D" w:rsidP="00000DC9">
            <w:pPr>
              <w:bidi/>
              <w:ind w:left="-102" w:right="-73"/>
              <w:jc w:val="center"/>
              <w:rPr>
                <w:rFonts w:cs="Arial"/>
                <w:color w:val="000000"/>
                <w:sz w:val="24"/>
                <w:szCs w:val="24"/>
              </w:rPr>
            </w:pPr>
          </w:p>
        </w:tc>
      </w:tr>
      <w:tr w:rsidR="00F35B86" w:rsidRPr="00B62553" w14:paraId="02D98C08" w14:textId="77777777" w:rsidTr="007977F5">
        <w:tc>
          <w:tcPr>
            <w:tcW w:w="540" w:type="dxa"/>
            <w:shd w:val="clear" w:color="auto" w:fill="auto"/>
            <w:noWrap/>
            <w:vAlign w:val="center"/>
          </w:tcPr>
          <w:p w14:paraId="51BF1042" w14:textId="77777777" w:rsidR="00F35B86" w:rsidRPr="00B62553" w:rsidRDefault="00F35B86" w:rsidP="00000DC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9DF83DA" w14:textId="77777777" w:rsidR="00C269D7" w:rsidRDefault="00C269D7" w:rsidP="00000DC9">
            <w:pPr>
              <w:bidi/>
              <w:spacing w:before="40" w:after="40"/>
              <w:jc w:val="left"/>
              <w:rPr>
                <w:rFonts w:cs="Arial"/>
                <w:rtl/>
              </w:rPr>
            </w:pPr>
            <w:r w:rsidRPr="00C269D7">
              <w:rPr>
                <w:rFonts w:cs="Arial"/>
                <w:rtl/>
              </w:rPr>
              <w:t xml:space="preserve">يجب اختبار تطابق المصاعد الكهربائية وفقًا لشروط ومواصفات معايير الجمعية الأمريكية للمهندسين </w:t>
            </w:r>
            <w:r w:rsidR="007977F5" w:rsidRPr="00C269D7">
              <w:rPr>
                <w:rFonts w:cs="Arial" w:hint="cs"/>
                <w:rtl/>
              </w:rPr>
              <w:t>الميكانيكيي</w:t>
            </w:r>
            <w:r w:rsidR="007977F5" w:rsidRPr="00C269D7">
              <w:rPr>
                <w:rFonts w:cs="Arial" w:hint="eastAsia"/>
                <w:rtl/>
              </w:rPr>
              <w:t>ن</w:t>
            </w:r>
            <w:r w:rsidRPr="00C269D7">
              <w:rPr>
                <w:rFonts w:cs="Arial"/>
                <w:rtl/>
              </w:rPr>
              <w:t xml:space="preserve"> فيما يتعلق بالبند 17 في الفئة الأولى والفئة الخامسة، وذلك من خلال وجود اعتماد من وكالة فحص معتمدة كطرف ثالث</w:t>
            </w:r>
            <w:r w:rsidRPr="00C269D7">
              <w:rPr>
                <w:rFonts w:cs="Arial"/>
              </w:rPr>
              <w:t>.</w:t>
            </w:r>
          </w:p>
          <w:p w14:paraId="7ED20DCB" w14:textId="77777777" w:rsidR="00941931" w:rsidRDefault="00941931" w:rsidP="00000DC9">
            <w:pPr>
              <w:bidi/>
              <w:spacing w:before="40" w:after="40"/>
              <w:jc w:val="left"/>
              <w:rPr>
                <w:rFonts w:cs="Arial"/>
                <w:rtl/>
              </w:rPr>
            </w:pPr>
          </w:p>
          <w:p w14:paraId="5B682F83" w14:textId="77777777" w:rsidR="00941931" w:rsidRDefault="00941931" w:rsidP="00000DC9">
            <w:pPr>
              <w:bidi/>
              <w:spacing w:before="40" w:after="40"/>
              <w:jc w:val="left"/>
              <w:rPr>
                <w:rFonts w:cs="Arial"/>
                <w:rtl/>
              </w:rPr>
            </w:pPr>
            <w:r w:rsidRPr="00941931">
              <w:rPr>
                <w:rFonts w:cs="Arial"/>
                <w:rtl/>
              </w:rPr>
              <w:t>يتكون اختبار الفئة الاولي من اختبار (بدون</w:t>
            </w:r>
            <w:r w:rsidR="0069598B">
              <w:rPr>
                <w:rFonts w:cs="Arial"/>
                <w:rtl/>
              </w:rPr>
              <w:t xml:space="preserve"> ال</w:t>
            </w:r>
            <w:r w:rsidR="0069598B">
              <w:rPr>
                <w:rFonts w:cs="Arial" w:hint="cs"/>
                <w:rtl/>
              </w:rPr>
              <w:t>أ</w:t>
            </w:r>
            <w:r w:rsidRPr="00941931">
              <w:rPr>
                <w:rFonts w:cs="Arial"/>
                <w:rtl/>
              </w:rPr>
              <w:t>حمال وبسرعة منخفضة) مما يلي:</w:t>
            </w:r>
          </w:p>
          <w:p w14:paraId="46F39DB7" w14:textId="77777777" w:rsidR="004D3472" w:rsidRDefault="004D3472" w:rsidP="00000DC9">
            <w:pPr>
              <w:pStyle w:val="ListParagraph"/>
              <w:numPr>
                <w:ilvl w:val="0"/>
                <w:numId w:val="13"/>
              </w:numPr>
              <w:bidi/>
              <w:spacing w:before="40" w:after="40"/>
              <w:jc w:val="left"/>
              <w:rPr>
                <w:rFonts w:cs="Arial"/>
              </w:rPr>
            </w:pPr>
            <w:r w:rsidRPr="004D3472">
              <w:rPr>
                <w:rFonts w:cs="Arial"/>
                <w:rtl/>
              </w:rPr>
              <w:t>مخففات للصدمات تعمل بالزيت وفقًا للقسم 8.11.2.2.1</w:t>
            </w:r>
          </w:p>
          <w:p w14:paraId="0AF64941" w14:textId="77777777" w:rsidR="004D3472" w:rsidRDefault="00AE2F15" w:rsidP="00000DC9">
            <w:pPr>
              <w:pStyle w:val="ListParagraph"/>
              <w:numPr>
                <w:ilvl w:val="0"/>
                <w:numId w:val="13"/>
              </w:numPr>
              <w:bidi/>
              <w:spacing w:before="40" w:after="40"/>
              <w:jc w:val="left"/>
              <w:rPr>
                <w:rFonts w:cs="Arial"/>
              </w:rPr>
            </w:pPr>
            <w:r w:rsidRPr="00AE2F15">
              <w:rPr>
                <w:rFonts w:cs="Arial"/>
                <w:rtl/>
              </w:rPr>
              <w:t xml:space="preserve">نظام لضمان السلامة في عربة المصعد والأحمال الممكنة وفقًا </w:t>
            </w:r>
            <w:r w:rsidRPr="00AE2F15">
              <w:rPr>
                <w:rFonts w:cs="Arial" w:hint="cs"/>
                <w:rtl/>
              </w:rPr>
              <w:t>للقسم 8.11.2.2.2</w:t>
            </w:r>
          </w:p>
          <w:p w14:paraId="2564F8F0" w14:textId="77777777" w:rsidR="00AE2F15" w:rsidRDefault="004718EE" w:rsidP="00000DC9">
            <w:pPr>
              <w:pStyle w:val="ListParagraph"/>
              <w:numPr>
                <w:ilvl w:val="0"/>
                <w:numId w:val="13"/>
              </w:numPr>
              <w:bidi/>
              <w:spacing w:before="40" w:after="40"/>
              <w:jc w:val="left"/>
              <w:rPr>
                <w:rFonts w:cs="Arial"/>
              </w:rPr>
            </w:pPr>
            <w:r w:rsidRPr="004718EE">
              <w:rPr>
                <w:rFonts w:cs="Arial"/>
                <w:rtl/>
              </w:rPr>
              <w:t>التحكم في السرعة وفقا للقسم 8.11.2.2.3</w:t>
            </w:r>
          </w:p>
          <w:p w14:paraId="2DAEDD1D" w14:textId="77777777" w:rsidR="004718EE" w:rsidRDefault="00896C54" w:rsidP="00000DC9">
            <w:pPr>
              <w:pStyle w:val="ListParagraph"/>
              <w:numPr>
                <w:ilvl w:val="0"/>
                <w:numId w:val="13"/>
              </w:numPr>
              <w:bidi/>
              <w:spacing w:before="40" w:after="40"/>
              <w:jc w:val="left"/>
              <w:rPr>
                <w:rFonts w:cs="Arial"/>
              </w:rPr>
            </w:pPr>
            <w:r w:rsidRPr="00896C54">
              <w:rPr>
                <w:rFonts w:cs="Arial"/>
                <w:rtl/>
              </w:rPr>
              <w:t>الاحبال المثبتة في مكينة دارة الرفع الاسطوانية وفقًا للقسم 8.11.2.2.4</w:t>
            </w:r>
          </w:p>
          <w:p w14:paraId="286577C8" w14:textId="77777777" w:rsidR="00896C54" w:rsidRDefault="00CF562E" w:rsidP="00000DC9">
            <w:pPr>
              <w:pStyle w:val="ListParagraph"/>
              <w:numPr>
                <w:ilvl w:val="0"/>
                <w:numId w:val="13"/>
              </w:numPr>
              <w:bidi/>
              <w:spacing w:before="40" w:after="40"/>
              <w:jc w:val="left"/>
              <w:rPr>
                <w:rFonts w:cs="Arial"/>
              </w:rPr>
            </w:pPr>
            <w:r w:rsidRPr="00CF562E">
              <w:rPr>
                <w:rFonts w:cs="Arial"/>
                <w:rtl/>
              </w:rPr>
              <w:t>ادوات الإيقاف العادية والنهائية وفقًا للقسم 8.11.2.2.5</w:t>
            </w:r>
          </w:p>
          <w:p w14:paraId="57B0E9C1" w14:textId="77777777" w:rsidR="00CF562E" w:rsidRDefault="00F61CDB" w:rsidP="00000DC9">
            <w:pPr>
              <w:pStyle w:val="ListParagraph"/>
              <w:numPr>
                <w:ilvl w:val="0"/>
                <w:numId w:val="13"/>
              </w:numPr>
              <w:bidi/>
              <w:spacing w:before="40" w:after="40"/>
              <w:jc w:val="left"/>
              <w:rPr>
                <w:rFonts w:cs="Arial"/>
              </w:rPr>
            </w:pPr>
            <w:r w:rsidRPr="00F61CDB">
              <w:rPr>
                <w:rFonts w:cs="Arial" w:hint="cs"/>
                <w:rtl/>
              </w:rPr>
              <w:t>إجراءا</w:t>
            </w:r>
            <w:r w:rsidRPr="00F61CDB">
              <w:rPr>
                <w:rFonts w:cs="Arial" w:hint="eastAsia"/>
                <w:rtl/>
              </w:rPr>
              <w:t>ت</w:t>
            </w:r>
            <w:r w:rsidRPr="00F61CDB">
              <w:rPr>
                <w:rFonts w:cs="Arial"/>
                <w:rtl/>
              </w:rPr>
              <w:t xml:space="preserve"> الطوارئ عند حدوث نيران وفقًا للقسم 8.11.2.2.6</w:t>
            </w:r>
          </w:p>
          <w:p w14:paraId="3904707F" w14:textId="77777777" w:rsidR="00F61CDB" w:rsidRDefault="00F61CDB" w:rsidP="00000DC9">
            <w:pPr>
              <w:pStyle w:val="ListParagraph"/>
              <w:numPr>
                <w:ilvl w:val="0"/>
                <w:numId w:val="13"/>
              </w:numPr>
              <w:bidi/>
              <w:spacing w:before="40" w:after="40"/>
              <w:jc w:val="left"/>
              <w:rPr>
                <w:rFonts w:cs="Arial"/>
              </w:rPr>
            </w:pPr>
            <w:r w:rsidRPr="00F61CDB">
              <w:rPr>
                <w:rFonts w:cs="Arial"/>
                <w:rtl/>
              </w:rPr>
              <w:t>تشغيل الكهرباء عند حدوث طوارئ وفقًا للقسم 8.11.2.2.7</w:t>
            </w:r>
          </w:p>
          <w:p w14:paraId="7A5C9ABD" w14:textId="77777777" w:rsidR="00F61CDB" w:rsidRDefault="0042075A" w:rsidP="00000DC9">
            <w:pPr>
              <w:pStyle w:val="ListParagraph"/>
              <w:numPr>
                <w:ilvl w:val="0"/>
                <w:numId w:val="13"/>
              </w:numPr>
              <w:bidi/>
              <w:spacing w:before="40" w:after="40"/>
              <w:jc w:val="left"/>
              <w:rPr>
                <w:rFonts w:cs="Arial"/>
              </w:rPr>
            </w:pPr>
            <w:r w:rsidRPr="0042075A">
              <w:rPr>
                <w:rFonts w:cs="Arial"/>
                <w:rtl/>
              </w:rPr>
              <w:t>التشغيل الكهربائي لنظام الباب وفقا للقسم 8.11.2.2.8</w:t>
            </w:r>
          </w:p>
          <w:p w14:paraId="4DA9465C" w14:textId="77777777" w:rsidR="0042075A" w:rsidRDefault="00226631" w:rsidP="00000DC9">
            <w:pPr>
              <w:pStyle w:val="ListParagraph"/>
              <w:numPr>
                <w:ilvl w:val="0"/>
                <w:numId w:val="13"/>
              </w:numPr>
              <w:bidi/>
              <w:spacing w:before="40" w:after="40"/>
              <w:jc w:val="left"/>
              <w:rPr>
                <w:rFonts w:cs="Arial"/>
              </w:rPr>
            </w:pPr>
            <w:r w:rsidRPr="00226631">
              <w:rPr>
                <w:rFonts w:cs="Arial"/>
                <w:rtl/>
              </w:rPr>
              <w:t>نظام العمل عند انقطاع الاحبال والأشرطة أو تبديل السلسلة وفقًا للقسم 8.11.2.2.9</w:t>
            </w:r>
          </w:p>
          <w:p w14:paraId="71FD2171" w14:textId="77777777" w:rsidR="005E4734" w:rsidRDefault="006B2355" w:rsidP="00000DC9">
            <w:pPr>
              <w:pStyle w:val="ListParagraph"/>
              <w:numPr>
                <w:ilvl w:val="0"/>
                <w:numId w:val="13"/>
              </w:numPr>
              <w:bidi/>
              <w:spacing w:before="40" w:after="40"/>
              <w:jc w:val="left"/>
              <w:rPr>
                <w:rFonts w:cs="Arial"/>
              </w:rPr>
            </w:pPr>
            <w:r w:rsidRPr="006B2355">
              <w:rPr>
                <w:rFonts w:cs="Arial"/>
                <w:rtl/>
              </w:rPr>
              <w:t>أجهزة الحماية الكهربائية وفقا للقسم 8.11.2.2.10</w:t>
            </w:r>
          </w:p>
          <w:p w14:paraId="16F8ED15" w14:textId="77777777" w:rsidR="006B2355" w:rsidRDefault="006B2355" w:rsidP="00000DC9">
            <w:pPr>
              <w:pStyle w:val="ListParagraph"/>
              <w:bidi/>
              <w:spacing w:before="40" w:after="40"/>
              <w:jc w:val="left"/>
              <w:rPr>
                <w:rFonts w:cs="Arial"/>
                <w:rtl/>
              </w:rPr>
            </w:pPr>
          </w:p>
          <w:p w14:paraId="66ABEA03" w14:textId="77777777" w:rsidR="00B430A1" w:rsidRDefault="00B430A1" w:rsidP="00000DC9">
            <w:pPr>
              <w:pStyle w:val="ListParagraph"/>
              <w:bidi/>
              <w:spacing w:before="40" w:after="40"/>
              <w:jc w:val="left"/>
              <w:rPr>
                <w:rFonts w:cs="Arial"/>
              </w:rPr>
            </w:pPr>
            <w:r w:rsidRPr="00B430A1">
              <w:rPr>
                <w:rFonts w:cs="Arial"/>
                <w:rtl/>
              </w:rPr>
              <w:t>يتكون اختبار الفئة الخامسة (السرعة والحمولة المقدرة) من العناصر التالية:</w:t>
            </w:r>
          </w:p>
          <w:p w14:paraId="6C3D5572" w14:textId="77777777" w:rsidR="008E7167" w:rsidRDefault="008E7167" w:rsidP="00000DC9">
            <w:pPr>
              <w:pStyle w:val="ListParagraph"/>
              <w:numPr>
                <w:ilvl w:val="0"/>
                <w:numId w:val="14"/>
              </w:numPr>
              <w:bidi/>
              <w:spacing w:before="40" w:after="40"/>
              <w:jc w:val="left"/>
              <w:rPr>
                <w:rFonts w:cs="Arial"/>
                <w:lang w:bidi="ar-EG"/>
              </w:rPr>
            </w:pPr>
            <w:r w:rsidRPr="008E7167">
              <w:rPr>
                <w:rFonts w:cs="Arial"/>
                <w:rtl/>
                <w:lang w:bidi="ar-EG"/>
              </w:rPr>
              <w:t>نظام لضمان السلامة في عربة المصعد والأحمال الممكنة وفقا للقسم 8.11.2.3.1</w:t>
            </w:r>
          </w:p>
          <w:p w14:paraId="0803E6E3" w14:textId="77777777" w:rsidR="008E7167" w:rsidRDefault="008E7167" w:rsidP="00000DC9">
            <w:pPr>
              <w:pStyle w:val="ListParagraph"/>
              <w:numPr>
                <w:ilvl w:val="0"/>
                <w:numId w:val="14"/>
              </w:numPr>
              <w:bidi/>
              <w:spacing w:before="40" w:after="40"/>
              <w:jc w:val="left"/>
              <w:rPr>
                <w:rFonts w:cs="Arial"/>
                <w:lang w:bidi="ar-EG"/>
              </w:rPr>
            </w:pPr>
            <w:r w:rsidRPr="008E7167">
              <w:rPr>
                <w:rFonts w:cs="Arial"/>
                <w:rtl/>
                <w:lang w:bidi="ar-EG"/>
              </w:rPr>
              <w:t>التحكم في السرعة وفقا للقسم 8.11.2.2.3</w:t>
            </w:r>
          </w:p>
          <w:p w14:paraId="18BD384E" w14:textId="77777777" w:rsidR="008E7167" w:rsidRDefault="009175BC" w:rsidP="00000DC9">
            <w:pPr>
              <w:pStyle w:val="ListParagraph"/>
              <w:numPr>
                <w:ilvl w:val="0"/>
                <w:numId w:val="14"/>
              </w:numPr>
              <w:bidi/>
              <w:spacing w:before="40" w:after="40"/>
              <w:jc w:val="left"/>
              <w:rPr>
                <w:rFonts w:cs="Arial"/>
                <w:lang w:bidi="ar-EG"/>
              </w:rPr>
            </w:pPr>
            <w:r w:rsidRPr="009175BC">
              <w:rPr>
                <w:rFonts w:cs="Arial"/>
                <w:rtl/>
                <w:lang w:bidi="ar-EG"/>
              </w:rPr>
              <w:t>مخففات للصدمات تعمل بالزيت وفقًا للقسم 8.11.2.3.3</w:t>
            </w:r>
          </w:p>
          <w:p w14:paraId="2E25D7C3" w14:textId="77777777" w:rsidR="009175BC" w:rsidRDefault="00CD62B7" w:rsidP="00BD720F">
            <w:pPr>
              <w:pStyle w:val="ListParagraph"/>
              <w:numPr>
                <w:ilvl w:val="0"/>
                <w:numId w:val="14"/>
              </w:numPr>
              <w:bidi/>
              <w:spacing w:before="40" w:after="40"/>
              <w:jc w:val="left"/>
              <w:rPr>
                <w:rFonts w:cs="Arial"/>
                <w:lang w:bidi="ar-EG"/>
              </w:rPr>
            </w:pPr>
            <w:r w:rsidRPr="00CD62B7">
              <w:rPr>
                <w:rFonts w:cs="Arial"/>
                <w:rtl/>
                <w:lang w:bidi="ar-EG"/>
              </w:rPr>
              <w:t xml:space="preserve">نظام الفرامل ومسافات الكبح </w:t>
            </w:r>
            <w:r w:rsidR="00BD720F">
              <w:rPr>
                <w:rFonts w:cs="Arial" w:hint="cs"/>
                <w:rtl/>
                <w:lang w:bidi="ar-EG"/>
              </w:rPr>
              <w:t>وفقًا</w:t>
            </w:r>
            <w:r w:rsidRPr="00CD62B7">
              <w:rPr>
                <w:rFonts w:cs="Arial"/>
                <w:rtl/>
                <w:lang w:bidi="ar-EG"/>
              </w:rPr>
              <w:t xml:space="preserve"> للقسم 8.11.2.3.4</w:t>
            </w:r>
          </w:p>
          <w:p w14:paraId="7CD31BFE" w14:textId="77777777" w:rsidR="00CD62B7" w:rsidRDefault="00033010" w:rsidP="00000DC9">
            <w:pPr>
              <w:pStyle w:val="ListParagraph"/>
              <w:numPr>
                <w:ilvl w:val="0"/>
                <w:numId w:val="14"/>
              </w:numPr>
              <w:bidi/>
              <w:spacing w:before="40" w:after="40"/>
              <w:jc w:val="left"/>
              <w:rPr>
                <w:rFonts w:cs="Arial"/>
                <w:lang w:bidi="ar-EG"/>
              </w:rPr>
            </w:pPr>
            <w:r w:rsidRPr="00033010">
              <w:rPr>
                <w:rFonts w:cs="Arial"/>
                <w:rtl/>
                <w:lang w:bidi="ar-EG"/>
              </w:rPr>
              <w:t>تشغيل الكهرباء عند حدوث طوارئ وفقًا للقسم 8.11.2.</w:t>
            </w:r>
            <w:r>
              <w:rPr>
                <w:rFonts w:cs="Arial" w:hint="cs"/>
                <w:rtl/>
                <w:lang w:bidi="ar-EG"/>
              </w:rPr>
              <w:t>3</w:t>
            </w:r>
            <w:r w:rsidRPr="00033010">
              <w:rPr>
                <w:rFonts w:cs="Arial"/>
                <w:rtl/>
                <w:lang w:bidi="ar-EG"/>
              </w:rPr>
              <w:t>.</w:t>
            </w:r>
            <w:r>
              <w:rPr>
                <w:rFonts w:cs="Arial" w:hint="cs"/>
                <w:rtl/>
                <w:lang w:bidi="ar-EG"/>
              </w:rPr>
              <w:t>5</w:t>
            </w:r>
          </w:p>
          <w:p w14:paraId="49E5DC67" w14:textId="77777777" w:rsidR="00D4200F" w:rsidRDefault="00075767" w:rsidP="00000DC9">
            <w:pPr>
              <w:pStyle w:val="ListParagraph"/>
              <w:numPr>
                <w:ilvl w:val="0"/>
                <w:numId w:val="14"/>
              </w:numPr>
              <w:bidi/>
              <w:spacing w:before="40" w:after="40"/>
              <w:jc w:val="left"/>
              <w:rPr>
                <w:rFonts w:cs="Arial"/>
                <w:lang w:bidi="ar-EG"/>
              </w:rPr>
            </w:pPr>
            <w:r w:rsidRPr="00075767">
              <w:rPr>
                <w:rFonts w:cs="Arial"/>
                <w:rtl/>
                <w:lang w:bidi="ar-EG"/>
              </w:rPr>
              <w:t>جهاز التوقف النهائي والتحكم في السرعة وفقًا للقسم 8.11.2.3.6</w:t>
            </w:r>
          </w:p>
          <w:p w14:paraId="12454273" w14:textId="77777777" w:rsidR="00075767" w:rsidRDefault="00577744" w:rsidP="00000DC9">
            <w:pPr>
              <w:pStyle w:val="ListParagraph"/>
              <w:numPr>
                <w:ilvl w:val="0"/>
                <w:numId w:val="14"/>
              </w:numPr>
              <w:bidi/>
              <w:spacing w:before="40" w:after="40"/>
              <w:jc w:val="left"/>
              <w:rPr>
                <w:rFonts w:cs="Arial"/>
                <w:lang w:bidi="ar-EG"/>
              </w:rPr>
            </w:pPr>
            <w:r>
              <w:rPr>
                <w:rFonts w:cs="Arial" w:hint="cs"/>
                <w:rtl/>
                <w:lang w:bidi="ar-EG"/>
              </w:rPr>
              <w:t>التشغيل الكهربائي لنظام فتح الأبواب وفقًا للقسم 8.11.2.3.7</w:t>
            </w:r>
          </w:p>
          <w:p w14:paraId="0612DFE4" w14:textId="77777777" w:rsidR="00577744" w:rsidRDefault="0015004D" w:rsidP="00000DC9">
            <w:pPr>
              <w:pStyle w:val="ListParagraph"/>
              <w:numPr>
                <w:ilvl w:val="0"/>
                <w:numId w:val="14"/>
              </w:numPr>
              <w:bidi/>
              <w:spacing w:before="40" w:after="40"/>
              <w:jc w:val="left"/>
              <w:rPr>
                <w:rFonts w:cs="Arial"/>
                <w:lang w:bidi="ar-EG"/>
              </w:rPr>
            </w:pPr>
            <w:r w:rsidRPr="0015004D">
              <w:rPr>
                <w:rFonts w:cs="Arial"/>
                <w:rtl/>
                <w:lang w:bidi="ar-EG"/>
              </w:rPr>
              <w:t>منطقة وسرعة الثبات وفقًا للقسم 8.11.2.3.8</w:t>
            </w:r>
          </w:p>
          <w:p w14:paraId="1D23E474" w14:textId="77777777" w:rsidR="004C47ED" w:rsidRDefault="004C47ED" w:rsidP="00000DC9">
            <w:pPr>
              <w:pStyle w:val="ListParagraph"/>
              <w:numPr>
                <w:ilvl w:val="0"/>
                <w:numId w:val="14"/>
              </w:numPr>
              <w:bidi/>
              <w:spacing w:before="40" w:after="40"/>
              <w:jc w:val="left"/>
              <w:rPr>
                <w:rFonts w:cs="Arial"/>
                <w:lang w:bidi="ar-EG"/>
              </w:rPr>
            </w:pPr>
            <w:r>
              <w:rPr>
                <w:rFonts w:cs="Arial" w:hint="cs"/>
                <w:rtl/>
                <w:lang w:bidi="ar-EG"/>
              </w:rPr>
              <w:t>منطقة الهبوط الداخلية وفقًا للقسم 8.11.2.3.9</w:t>
            </w:r>
          </w:p>
          <w:p w14:paraId="04FFF994" w14:textId="77777777" w:rsidR="00F35B86" w:rsidRPr="003A1120" w:rsidRDefault="003A1120" w:rsidP="00000DC9">
            <w:pPr>
              <w:pStyle w:val="ListParagraph"/>
              <w:numPr>
                <w:ilvl w:val="0"/>
                <w:numId w:val="14"/>
              </w:numPr>
              <w:bidi/>
              <w:spacing w:before="40" w:after="40"/>
              <w:jc w:val="left"/>
              <w:rPr>
                <w:rFonts w:cs="Arial"/>
                <w:lang w:bidi="ar-EG"/>
              </w:rPr>
            </w:pPr>
            <w:r>
              <w:rPr>
                <w:rFonts w:cs="Arial" w:hint="cs"/>
                <w:rtl/>
                <w:lang w:bidi="ar-EG"/>
              </w:rPr>
              <w:t>أدوات التوقف في حالات الطوارئ وفقًا للقسم 8.11.2.3.9</w:t>
            </w:r>
          </w:p>
        </w:tc>
        <w:tc>
          <w:tcPr>
            <w:tcW w:w="450" w:type="dxa"/>
            <w:shd w:val="clear" w:color="auto" w:fill="C6D9F1" w:themeFill="text2" w:themeFillTint="33"/>
            <w:vAlign w:val="center"/>
          </w:tcPr>
          <w:p w14:paraId="6B166886" w14:textId="77777777" w:rsidR="00F35B86" w:rsidRPr="00B62553" w:rsidRDefault="00F35B86" w:rsidP="00000DC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5B4BAA4" w14:textId="77777777" w:rsidR="00F35B86" w:rsidRPr="00B62553" w:rsidRDefault="00F35B86" w:rsidP="00000DC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168F707" w14:textId="77777777" w:rsidR="00F35B86" w:rsidRPr="00B62553" w:rsidRDefault="00F35B86" w:rsidP="00000DC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r>
      <w:tr w:rsidR="00B40B32" w:rsidRPr="00B62553" w14:paraId="27D3FD40" w14:textId="77777777" w:rsidTr="007977F5">
        <w:tc>
          <w:tcPr>
            <w:tcW w:w="540" w:type="dxa"/>
            <w:shd w:val="clear" w:color="auto" w:fill="auto"/>
            <w:noWrap/>
            <w:vAlign w:val="center"/>
          </w:tcPr>
          <w:p w14:paraId="6EDDC321" w14:textId="77777777" w:rsidR="00B40B32" w:rsidRPr="00B62553" w:rsidRDefault="00B40B32" w:rsidP="00000DC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C93B9FB" w14:textId="77777777" w:rsidR="00B40B32" w:rsidRPr="00B40B32" w:rsidRDefault="000D5910" w:rsidP="00000DC9">
            <w:pPr>
              <w:bidi/>
              <w:spacing w:before="40" w:after="40"/>
              <w:jc w:val="left"/>
            </w:pPr>
            <w:r w:rsidRPr="000D5910">
              <w:rPr>
                <w:rtl/>
              </w:rPr>
              <w:t xml:space="preserve">يجب اختبار مصعد السحب الكهربائي المزود بنظام تحكم في الطاقة عند حدوث الطوارئ والمصرح له بنقل الركاب، يجب اختباره عند حمولة 125% من </w:t>
            </w:r>
            <w:r w:rsidRPr="000D5910">
              <w:rPr>
                <w:rFonts w:hint="cs"/>
                <w:rtl/>
              </w:rPr>
              <w:t>حمولته</w:t>
            </w:r>
            <w:r w:rsidRPr="000D5910">
              <w:rPr>
                <w:rtl/>
              </w:rPr>
              <w:t xml:space="preserve"> المقررة وبالسرعة المقررة وفقًا لمعايير الجمعية الأمريكية للمهندسين الميكانيكيين 17.1</w:t>
            </w:r>
            <w:r w:rsidRPr="000D5910">
              <w:t>.</w:t>
            </w:r>
          </w:p>
        </w:tc>
        <w:tc>
          <w:tcPr>
            <w:tcW w:w="450" w:type="dxa"/>
            <w:shd w:val="clear" w:color="auto" w:fill="C6D9F1" w:themeFill="text2" w:themeFillTint="33"/>
            <w:vAlign w:val="center"/>
          </w:tcPr>
          <w:p w14:paraId="5A52BFCD"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39511B6"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8D53EB7"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r>
      <w:tr w:rsidR="00B40B32" w:rsidRPr="00B62553" w14:paraId="180CC11E" w14:textId="77777777" w:rsidTr="007977F5">
        <w:tc>
          <w:tcPr>
            <w:tcW w:w="540" w:type="dxa"/>
            <w:shd w:val="clear" w:color="auto" w:fill="auto"/>
            <w:noWrap/>
            <w:vAlign w:val="center"/>
          </w:tcPr>
          <w:p w14:paraId="0AA74304" w14:textId="77777777" w:rsidR="00B40B32" w:rsidRPr="00B62553" w:rsidRDefault="00B40B32" w:rsidP="00000DC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DC29DDC" w14:textId="77777777" w:rsidR="00B40B32" w:rsidRPr="00B40B32" w:rsidRDefault="00C12F33" w:rsidP="00000DC9">
            <w:pPr>
              <w:bidi/>
              <w:spacing w:before="40" w:after="40"/>
              <w:jc w:val="left"/>
            </w:pPr>
            <w:r w:rsidRPr="00C12F33">
              <w:rPr>
                <w:rtl/>
              </w:rPr>
              <w:t xml:space="preserve">يجب أن تكون جميع أعمال التركيب والاختبار الكهربائية مطابقة مع معايير الرابطة الوطنية للحماية من الحرائق رقم 70، ومعايير الجمعية الأمريكية للمهندسين </w:t>
            </w:r>
            <w:r w:rsidR="007977F5" w:rsidRPr="00C12F33">
              <w:rPr>
                <w:rFonts w:hint="cs"/>
                <w:rtl/>
              </w:rPr>
              <w:t>الميكانيكيي</w:t>
            </w:r>
            <w:r w:rsidR="007977F5" w:rsidRPr="00C12F33">
              <w:rPr>
                <w:rFonts w:hint="eastAsia"/>
                <w:rtl/>
              </w:rPr>
              <w:t>ن</w:t>
            </w:r>
            <w:r w:rsidRPr="00C12F33">
              <w:rPr>
                <w:rtl/>
              </w:rPr>
              <w:t xml:space="preserve"> بما في ذلك الحمولة الزائدة</w:t>
            </w:r>
            <w:r w:rsidRPr="00C12F33">
              <w:t>.</w:t>
            </w:r>
          </w:p>
        </w:tc>
        <w:tc>
          <w:tcPr>
            <w:tcW w:w="450" w:type="dxa"/>
            <w:shd w:val="clear" w:color="auto" w:fill="C6D9F1" w:themeFill="text2" w:themeFillTint="33"/>
            <w:vAlign w:val="center"/>
          </w:tcPr>
          <w:p w14:paraId="3E2EDD9C"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F87799"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510FED4"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r>
      <w:tr w:rsidR="00B40B32" w:rsidRPr="00B62553" w14:paraId="132447F6" w14:textId="77777777" w:rsidTr="007977F5">
        <w:tc>
          <w:tcPr>
            <w:tcW w:w="540" w:type="dxa"/>
            <w:shd w:val="clear" w:color="auto" w:fill="auto"/>
            <w:noWrap/>
            <w:vAlign w:val="center"/>
          </w:tcPr>
          <w:p w14:paraId="3C5954EB" w14:textId="77777777" w:rsidR="00B40B32" w:rsidRPr="00B62553" w:rsidRDefault="00B40B32" w:rsidP="00000DC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A1B9DFA" w14:textId="77777777" w:rsidR="00B40B32" w:rsidRPr="00B40B32" w:rsidRDefault="00644A21" w:rsidP="00000DC9">
            <w:pPr>
              <w:bidi/>
              <w:spacing w:before="40" w:after="40"/>
              <w:jc w:val="left"/>
            </w:pPr>
            <w:r w:rsidRPr="00644A21">
              <w:rPr>
                <w:rtl/>
              </w:rPr>
              <w:t>تم اختبار خاصية الإطفاء في المرحلة الأولى والثانية بما يتوافق مع معايير نظام كشف وانذار الحرائق</w:t>
            </w:r>
            <w:r w:rsidRPr="00644A21">
              <w:t>.</w:t>
            </w:r>
          </w:p>
        </w:tc>
        <w:tc>
          <w:tcPr>
            <w:tcW w:w="450" w:type="dxa"/>
            <w:shd w:val="clear" w:color="auto" w:fill="C6D9F1" w:themeFill="text2" w:themeFillTint="33"/>
            <w:vAlign w:val="center"/>
          </w:tcPr>
          <w:p w14:paraId="20885B29"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1DF77B"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AABFD61" w14:textId="77777777" w:rsidR="00B40B32" w:rsidRPr="00B62553" w:rsidRDefault="00B40B32" w:rsidP="00000DC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04926">
              <w:rPr>
                <w:rFonts w:cs="Arial"/>
                <w:color w:val="000000"/>
                <w:sz w:val="16"/>
                <w:szCs w:val="16"/>
              </w:rPr>
            </w:r>
            <w:r w:rsidR="00504926">
              <w:rPr>
                <w:rFonts w:cs="Arial"/>
                <w:color w:val="000000"/>
                <w:sz w:val="16"/>
                <w:szCs w:val="16"/>
              </w:rPr>
              <w:fldChar w:fldCharType="separate"/>
            </w:r>
            <w:r w:rsidRPr="00B62553">
              <w:rPr>
                <w:rFonts w:cs="Arial"/>
                <w:color w:val="000000"/>
                <w:sz w:val="16"/>
                <w:szCs w:val="16"/>
              </w:rPr>
              <w:fldChar w:fldCharType="end"/>
            </w:r>
          </w:p>
        </w:tc>
      </w:tr>
      <w:tr w:rsidR="00F35B86" w:rsidRPr="00B62553" w14:paraId="13B61C80" w14:textId="77777777" w:rsidTr="007977F5">
        <w:tc>
          <w:tcPr>
            <w:tcW w:w="540" w:type="dxa"/>
            <w:shd w:val="clear" w:color="auto" w:fill="auto"/>
            <w:noWrap/>
            <w:vAlign w:val="center"/>
          </w:tcPr>
          <w:p w14:paraId="71E9540C" w14:textId="77777777" w:rsidR="00F35B86" w:rsidRPr="00B40B32" w:rsidRDefault="00F35B86" w:rsidP="00000DC9">
            <w:pPr>
              <w:bidi/>
              <w:ind w:left="72"/>
              <w:jc w:val="center"/>
              <w:rPr>
                <w:rFonts w:cs="Arial"/>
                <w:color w:val="000000"/>
                <w:sz w:val="18"/>
                <w:szCs w:val="18"/>
              </w:rPr>
            </w:pPr>
          </w:p>
        </w:tc>
        <w:tc>
          <w:tcPr>
            <w:tcW w:w="7650" w:type="dxa"/>
            <w:gridSpan w:val="3"/>
            <w:shd w:val="clear" w:color="auto" w:fill="auto"/>
            <w:vAlign w:val="center"/>
          </w:tcPr>
          <w:p w14:paraId="1F4A4C98" w14:textId="77777777" w:rsidR="00F35B86" w:rsidRPr="00F35B86" w:rsidRDefault="00F35B86" w:rsidP="00000DC9">
            <w:pPr>
              <w:bidi/>
              <w:spacing w:before="40" w:after="40"/>
            </w:pPr>
          </w:p>
        </w:tc>
        <w:tc>
          <w:tcPr>
            <w:tcW w:w="450" w:type="dxa"/>
            <w:shd w:val="clear" w:color="auto" w:fill="C6D9F1" w:themeFill="text2" w:themeFillTint="33"/>
            <w:vAlign w:val="center"/>
          </w:tcPr>
          <w:p w14:paraId="00691CFE" w14:textId="77777777" w:rsidR="00F35B86" w:rsidRPr="00B62553" w:rsidRDefault="00F35B86" w:rsidP="00000DC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B89F179" w14:textId="77777777" w:rsidR="00F35B86" w:rsidRPr="00B62553" w:rsidRDefault="00F35B86" w:rsidP="00000DC9">
            <w:pPr>
              <w:bidi/>
              <w:ind w:left="-102" w:right="-73"/>
              <w:jc w:val="center"/>
              <w:rPr>
                <w:rFonts w:cs="Arial"/>
                <w:color w:val="000000"/>
                <w:sz w:val="16"/>
                <w:szCs w:val="16"/>
              </w:rPr>
            </w:pPr>
          </w:p>
        </w:tc>
        <w:tc>
          <w:tcPr>
            <w:tcW w:w="450" w:type="dxa"/>
            <w:shd w:val="clear" w:color="auto" w:fill="C6D9F1" w:themeFill="text2" w:themeFillTint="33"/>
            <w:vAlign w:val="center"/>
          </w:tcPr>
          <w:p w14:paraId="56018773" w14:textId="77777777" w:rsidR="00F35B86" w:rsidRPr="00B62553" w:rsidRDefault="00F35B86" w:rsidP="00000DC9">
            <w:pPr>
              <w:bidi/>
              <w:ind w:left="-102" w:right="-73"/>
              <w:jc w:val="center"/>
              <w:rPr>
                <w:rFonts w:cs="Arial"/>
                <w:color w:val="000000"/>
                <w:sz w:val="16"/>
                <w:szCs w:val="16"/>
              </w:rPr>
            </w:pPr>
          </w:p>
        </w:tc>
      </w:tr>
      <w:tr w:rsidR="00F35B86" w:rsidRPr="00B62553" w14:paraId="7D768B5D" w14:textId="77777777" w:rsidTr="007977F5">
        <w:tc>
          <w:tcPr>
            <w:tcW w:w="540" w:type="dxa"/>
            <w:shd w:val="clear" w:color="auto" w:fill="auto"/>
            <w:noWrap/>
            <w:vAlign w:val="center"/>
          </w:tcPr>
          <w:p w14:paraId="4C70062F" w14:textId="77777777" w:rsidR="00F35B86" w:rsidRPr="00F35B86" w:rsidRDefault="00F35B86" w:rsidP="00000DC9">
            <w:pPr>
              <w:bidi/>
              <w:ind w:left="72"/>
              <w:jc w:val="center"/>
              <w:rPr>
                <w:rFonts w:cs="Arial"/>
                <w:color w:val="000000"/>
                <w:sz w:val="18"/>
                <w:szCs w:val="18"/>
              </w:rPr>
            </w:pPr>
          </w:p>
        </w:tc>
        <w:tc>
          <w:tcPr>
            <w:tcW w:w="7650" w:type="dxa"/>
            <w:gridSpan w:val="3"/>
            <w:shd w:val="clear" w:color="auto" w:fill="auto"/>
            <w:vAlign w:val="center"/>
          </w:tcPr>
          <w:p w14:paraId="00AA0EF2" w14:textId="77777777" w:rsidR="00F35B86" w:rsidRPr="008C18FB" w:rsidRDefault="00F35B86" w:rsidP="00000DC9">
            <w:pPr>
              <w:pStyle w:val="TblNorm"/>
              <w:bidi/>
              <w:spacing w:before="40"/>
            </w:pPr>
          </w:p>
        </w:tc>
        <w:tc>
          <w:tcPr>
            <w:tcW w:w="450" w:type="dxa"/>
            <w:shd w:val="clear" w:color="auto" w:fill="C6D9F1" w:themeFill="text2" w:themeFillTint="33"/>
            <w:vAlign w:val="center"/>
          </w:tcPr>
          <w:p w14:paraId="170C1389" w14:textId="77777777" w:rsidR="00F35B86" w:rsidRPr="00B62553" w:rsidRDefault="00F35B86" w:rsidP="00000DC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5563C65" w14:textId="77777777" w:rsidR="00F35B86" w:rsidRPr="00B62553" w:rsidRDefault="00F35B86" w:rsidP="00000DC9">
            <w:pPr>
              <w:bidi/>
              <w:ind w:left="-102" w:right="-73"/>
              <w:jc w:val="center"/>
              <w:rPr>
                <w:rFonts w:cs="Arial"/>
                <w:color w:val="000000"/>
                <w:sz w:val="16"/>
                <w:szCs w:val="16"/>
              </w:rPr>
            </w:pPr>
          </w:p>
        </w:tc>
        <w:tc>
          <w:tcPr>
            <w:tcW w:w="450" w:type="dxa"/>
            <w:shd w:val="clear" w:color="auto" w:fill="C6D9F1" w:themeFill="text2" w:themeFillTint="33"/>
            <w:vAlign w:val="center"/>
          </w:tcPr>
          <w:p w14:paraId="1857DAEE" w14:textId="77777777" w:rsidR="00F35B86" w:rsidRPr="00B62553" w:rsidRDefault="00F35B86" w:rsidP="00000DC9">
            <w:pPr>
              <w:bidi/>
              <w:ind w:left="-102" w:right="-73"/>
              <w:jc w:val="center"/>
              <w:rPr>
                <w:rFonts w:cs="Arial"/>
                <w:color w:val="000000"/>
                <w:sz w:val="16"/>
                <w:szCs w:val="16"/>
              </w:rPr>
            </w:pPr>
          </w:p>
        </w:tc>
      </w:tr>
      <w:tr w:rsidR="00B40B32" w:rsidRPr="00B62553" w14:paraId="7BB924A0" w14:textId="77777777" w:rsidTr="007977F5">
        <w:tc>
          <w:tcPr>
            <w:tcW w:w="540" w:type="dxa"/>
            <w:shd w:val="clear" w:color="auto" w:fill="auto"/>
            <w:noWrap/>
            <w:vAlign w:val="center"/>
          </w:tcPr>
          <w:p w14:paraId="47CD63C0" w14:textId="77777777" w:rsidR="00B40B32" w:rsidRPr="007772CE" w:rsidRDefault="00B40B32" w:rsidP="00000DC9">
            <w:pPr>
              <w:bidi/>
              <w:ind w:left="72"/>
              <w:jc w:val="center"/>
              <w:rPr>
                <w:rFonts w:cs="Arial"/>
                <w:color w:val="000000"/>
                <w:sz w:val="18"/>
                <w:szCs w:val="18"/>
              </w:rPr>
            </w:pPr>
          </w:p>
        </w:tc>
        <w:tc>
          <w:tcPr>
            <w:tcW w:w="7650" w:type="dxa"/>
            <w:gridSpan w:val="3"/>
            <w:shd w:val="clear" w:color="auto" w:fill="auto"/>
            <w:vAlign w:val="center"/>
          </w:tcPr>
          <w:p w14:paraId="2D78850F" w14:textId="77777777" w:rsidR="00B40B32" w:rsidRPr="00E23452" w:rsidRDefault="00B40B32" w:rsidP="00000DC9">
            <w:pPr>
              <w:pStyle w:val="TblNorm"/>
              <w:bidi/>
              <w:spacing w:before="40"/>
            </w:pPr>
          </w:p>
        </w:tc>
        <w:tc>
          <w:tcPr>
            <w:tcW w:w="450" w:type="dxa"/>
            <w:shd w:val="clear" w:color="auto" w:fill="C6D9F1" w:themeFill="text2" w:themeFillTint="33"/>
            <w:vAlign w:val="center"/>
          </w:tcPr>
          <w:p w14:paraId="03954ECB" w14:textId="77777777" w:rsidR="00B40B32" w:rsidRPr="00B62553" w:rsidRDefault="00B40B32" w:rsidP="00000DC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1FC7A05" w14:textId="77777777" w:rsidR="00B40B32" w:rsidRPr="00B62553" w:rsidRDefault="00B40B32" w:rsidP="00000DC9">
            <w:pPr>
              <w:bidi/>
              <w:ind w:left="-102" w:right="-73"/>
              <w:jc w:val="center"/>
              <w:rPr>
                <w:rFonts w:cs="Arial"/>
                <w:color w:val="000000"/>
                <w:sz w:val="16"/>
                <w:szCs w:val="16"/>
              </w:rPr>
            </w:pPr>
          </w:p>
        </w:tc>
        <w:tc>
          <w:tcPr>
            <w:tcW w:w="450" w:type="dxa"/>
            <w:shd w:val="clear" w:color="auto" w:fill="C6D9F1" w:themeFill="text2" w:themeFillTint="33"/>
            <w:vAlign w:val="center"/>
          </w:tcPr>
          <w:p w14:paraId="1DE1D51B" w14:textId="77777777" w:rsidR="00B40B32" w:rsidRPr="00B62553" w:rsidRDefault="00B40B32" w:rsidP="00000DC9">
            <w:pPr>
              <w:bidi/>
              <w:ind w:left="-102" w:right="-73"/>
              <w:jc w:val="center"/>
              <w:rPr>
                <w:rFonts w:cs="Arial"/>
                <w:color w:val="000000"/>
                <w:sz w:val="16"/>
                <w:szCs w:val="16"/>
              </w:rPr>
            </w:pPr>
          </w:p>
        </w:tc>
      </w:tr>
      <w:tr w:rsidR="00F35B86" w:rsidRPr="00B62553" w14:paraId="7FC30854" w14:textId="77777777" w:rsidTr="007977F5">
        <w:tc>
          <w:tcPr>
            <w:tcW w:w="540" w:type="dxa"/>
            <w:shd w:val="clear" w:color="auto" w:fill="auto"/>
            <w:noWrap/>
            <w:vAlign w:val="center"/>
          </w:tcPr>
          <w:p w14:paraId="08BF1AB2" w14:textId="77777777" w:rsidR="00F35B86" w:rsidRPr="007772CE" w:rsidRDefault="00F35B86" w:rsidP="00000DC9">
            <w:pPr>
              <w:bidi/>
              <w:ind w:left="72"/>
              <w:jc w:val="center"/>
              <w:rPr>
                <w:rFonts w:cs="Arial"/>
                <w:color w:val="000000"/>
                <w:sz w:val="18"/>
                <w:szCs w:val="18"/>
              </w:rPr>
            </w:pPr>
          </w:p>
        </w:tc>
        <w:tc>
          <w:tcPr>
            <w:tcW w:w="7650" w:type="dxa"/>
            <w:gridSpan w:val="3"/>
            <w:shd w:val="clear" w:color="auto" w:fill="auto"/>
            <w:vAlign w:val="center"/>
          </w:tcPr>
          <w:p w14:paraId="266FC8DA" w14:textId="77777777" w:rsidR="00F35B86" w:rsidRPr="00E23452" w:rsidRDefault="00F35B86" w:rsidP="00000DC9">
            <w:pPr>
              <w:pStyle w:val="TblNorm"/>
              <w:bidi/>
              <w:spacing w:before="40"/>
            </w:pPr>
          </w:p>
        </w:tc>
        <w:tc>
          <w:tcPr>
            <w:tcW w:w="450" w:type="dxa"/>
            <w:shd w:val="clear" w:color="auto" w:fill="C6D9F1" w:themeFill="text2" w:themeFillTint="33"/>
            <w:vAlign w:val="center"/>
          </w:tcPr>
          <w:p w14:paraId="297910CA" w14:textId="77777777" w:rsidR="00F35B86" w:rsidRPr="00B62553" w:rsidRDefault="00F35B86" w:rsidP="00000DC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485D4B3" w14:textId="77777777" w:rsidR="00F35B86" w:rsidRPr="00B62553" w:rsidRDefault="00F35B86" w:rsidP="00000DC9">
            <w:pPr>
              <w:bidi/>
              <w:ind w:left="-102" w:right="-73"/>
              <w:jc w:val="center"/>
              <w:rPr>
                <w:rFonts w:cs="Arial"/>
                <w:color w:val="000000"/>
                <w:sz w:val="16"/>
                <w:szCs w:val="16"/>
              </w:rPr>
            </w:pPr>
          </w:p>
        </w:tc>
        <w:tc>
          <w:tcPr>
            <w:tcW w:w="450" w:type="dxa"/>
            <w:shd w:val="clear" w:color="auto" w:fill="C6D9F1" w:themeFill="text2" w:themeFillTint="33"/>
            <w:vAlign w:val="center"/>
          </w:tcPr>
          <w:p w14:paraId="3D3D9D29" w14:textId="77777777" w:rsidR="00F35B86" w:rsidRPr="00B62553" w:rsidRDefault="00F35B86" w:rsidP="00000DC9">
            <w:pPr>
              <w:bidi/>
              <w:ind w:left="-102" w:right="-73"/>
              <w:jc w:val="center"/>
              <w:rPr>
                <w:rFonts w:cs="Arial"/>
                <w:color w:val="000000"/>
                <w:sz w:val="16"/>
                <w:szCs w:val="16"/>
              </w:rPr>
            </w:pPr>
          </w:p>
        </w:tc>
      </w:tr>
      <w:tr w:rsidR="00F35B86" w:rsidRPr="00B62553" w14:paraId="5A0D4999" w14:textId="77777777" w:rsidTr="007977F5">
        <w:tc>
          <w:tcPr>
            <w:tcW w:w="540" w:type="dxa"/>
            <w:shd w:val="clear" w:color="auto" w:fill="auto"/>
            <w:noWrap/>
            <w:vAlign w:val="center"/>
          </w:tcPr>
          <w:p w14:paraId="782387EE" w14:textId="77777777" w:rsidR="00F35B86" w:rsidRPr="007772CE" w:rsidRDefault="00F35B86" w:rsidP="00000DC9">
            <w:pPr>
              <w:bidi/>
              <w:ind w:left="72"/>
              <w:jc w:val="center"/>
              <w:rPr>
                <w:rFonts w:cs="Arial"/>
                <w:color w:val="000000"/>
                <w:sz w:val="18"/>
                <w:szCs w:val="18"/>
              </w:rPr>
            </w:pPr>
          </w:p>
        </w:tc>
        <w:tc>
          <w:tcPr>
            <w:tcW w:w="7650" w:type="dxa"/>
            <w:gridSpan w:val="3"/>
            <w:shd w:val="clear" w:color="auto" w:fill="auto"/>
            <w:vAlign w:val="center"/>
          </w:tcPr>
          <w:p w14:paraId="0622BAC3" w14:textId="77777777" w:rsidR="00F35B86" w:rsidRPr="00E23452" w:rsidRDefault="00F35B86" w:rsidP="00000DC9">
            <w:pPr>
              <w:pStyle w:val="TblNorm"/>
              <w:bidi/>
              <w:spacing w:before="40"/>
            </w:pPr>
          </w:p>
        </w:tc>
        <w:tc>
          <w:tcPr>
            <w:tcW w:w="450" w:type="dxa"/>
            <w:shd w:val="clear" w:color="auto" w:fill="C6D9F1" w:themeFill="text2" w:themeFillTint="33"/>
            <w:vAlign w:val="center"/>
          </w:tcPr>
          <w:p w14:paraId="7D6383B5" w14:textId="77777777" w:rsidR="00F35B86" w:rsidRPr="00B62553" w:rsidRDefault="00F35B86" w:rsidP="00000DC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DC0B1C9" w14:textId="77777777" w:rsidR="00F35B86" w:rsidRPr="00B62553" w:rsidRDefault="00F35B86" w:rsidP="00000DC9">
            <w:pPr>
              <w:bidi/>
              <w:ind w:left="-102" w:right="-73"/>
              <w:jc w:val="center"/>
              <w:rPr>
                <w:rFonts w:cs="Arial"/>
                <w:color w:val="000000"/>
                <w:sz w:val="16"/>
                <w:szCs w:val="16"/>
              </w:rPr>
            </w:pPr>
          </w:p>
        </w:tc>
        <w:tc>
          <w:tcPr>
            <w:tcW w:w="450" w:type="dxa"/>
            <w:shd w:val="clear" w:color="auto" w:fill="C6D9F1" w:themeFill="text2" w:themeFillTint="33"/>
            <w:vAlign w:val="center"/>
          </w:tcPr>
          <w:p w14:paraId="14714FC1" w14:textId="77777777" w:rsidR="00F35B86" w:rsidRPr="00B62553" w:rsidRDefault="00F35B86" w:rsidP="00000DC9">
            <w:pPr>
              <w:bidi/>
              <w:ind w:left="-102" w:right="-73"/>
              <w:jc w:val="center"/>
              <w:rPr>
                <w:rFonts w:cs="Arial"/>
                <w:color w:val="000000"/>
                <w:sz w:val="16"/>
                <w:szCs w:val="16"/>
              </w:rPr>
            </w:pPr>
          </w:p>
        </w:tc>
      </w:tr>
      <w:tr w:rsidR="00F35B86" w:rsidRPr="00B62553" w14:paraId="2C6A88B2" w14:textId="77777777" w:rsidTr="007977F5">
        <w:trPr>
          <w:trHeight w:val="107"/>
        </w:trPr>
        <w:tc>
          <w:tcPr>
            <w:tcW w:w="540" w:type="dxa"/>
            <w:shd w:val="clear" w:color="auto" w:fill="A6A6A6" w:themeFill="background1" w:themeFillShade="A6"/>
            <w:noWrap/>
            <w:vAlign w:val="center"/>
          </w:tcPr>
          <w:p w14:paraId="4ACD4C0C" w14:textId="77777777" w:rsidR="00F35B86" w:rsidRPr="00B62553" w:rsidRDefault="00DF1EC8" w:rsidP="00000DC9">
            <w:pPr>
              <w:bidi/>
              <w:jc w:val="center"/>
              <w:rPr>
                <w:rFonts w:cs="Arial"/>
                <w:b/>
                <w:color w:val="FFFFFF" w:themeColor="background1"/>
                <w:sz w:val="18"/>
                <w:szCs w:val="18"/>
              </w:rPr>
            </w:pPr>
            <w:r>
              <w:rPr>
                <w:rFonts w:cs="Arial" w:hint="cs"/>
                <w:b/>
                <w:color w:val="FFFFFF" w:themeColor="background1"/>
                <w:sz w:val="18"/>
                <w:szCs w:val="18"/>
                <w:rtl/>
              </w:rPr>
              <w:t>ال</w:t>
            </w:r>
            <w:r w:rsidR="00B96890">
              <w:rPr>
                <w:rFonts w:cs="Arial" w:hint="cs"/>
                <w:b/>
                <w:color w:val="FFFFFF" w:themeColor="background1"/>
                <w:sz w:val="18"/>
                <w:szCs w:val="18"/>
                <w:rtl/>
              </w:rPr>
              <w:t>رقم</w:t>
            </w:r>
          </w:p>
        </w:tc>
        <w:tc>
          <w:tcPr>
            <w:tcW w:w="4137" w:type="dxa"/>
            <w:shd w:val="clear" w:color="auto" w:fill="A6A6A6" w:themeFill="background1" w:themeFillShade="A6"/>
            <w:vAlign w:val="center"/>
          </w:tcPr>
          <w:p w14:paraId="40EB3D8E" w14:textId="77777777" w:rsidR="00F35B86" w:rsidRPr="00B62553" w:rsidRDefault="00B96890" w:rsidP="00000DC9">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1BA53838" w14:textId="77777777" w:rsidR="00F35B86" w:rsidRPr="00B62553" w:rsidRDefault="00DF1EC8" w:rsidP="00000DC9">
            <w:pPr>
              <w:bidi/>
              <w:ind w:left="-102" w:right="-73"/>
              <w:jc w:val="center"/>
              <w:rPr>
                <w:rFonts w:cs="Arial"/>
                <w:b/>
                <w:color w:val="FFFFFF" w:themeColor="background1"/>
              </w:rPr>
            </w:pPr>
            <w:r>
              <w:rPr>
                <w:rFonts w:cs="Arial" w:hint="cs"/>
                <w:b/>
                <w:color w:val="FFFFFF" w:themeColor="background1"/>
                <w:rtl/>
              </w:rPr>
              <w:t>الحلول</w:t>
            </w:r>
          </w:p>
        </w:tc>
      </w:tr>
      <w:tr w:rsidR="00F35B86" w:rsidRPr="00B62553" w14:paraId="620E65A6" w14:textId="77777777" w:rsidTr="007977F5">
        <w:trPr>
          <w:trHeight w:val="107"/>
        </w:trPr>
        <w:tc>
          <w:tcPr>
            <w:tcW w:w="540" w:type="dxa"/>
            <w:shd w:val="clear" w:color="auto" w:fill="auto"/>
            <w:noWrap/>
            <w:vAlign w:val="center"/>
          </w:tcPr>
          <w:p w14:paraId="0E0AF207" w14:textId="77777777" w:rsidR="00F35B86" w:rsidRPr="00B62553" w:rsidRDefault="00F35B86" w:rsidP="00000DC9">
            <w:pPr>
              <w:bidi/>
              <w:jc w:val="center"/>
              <w:rPr>
                <w:rFonts w:cs="Arial"/>
                <w:color w:val="000000"/>
              </w:rPr>
            </w:pPr>
          </w:p>
        </w:tc>
        <w:tc>
          <w:tcPr>
            <w:tcW w:w="4137" w:type="dxa"/>
            <w:shd w:val="clear" w:color="auto" w:fill="auto"/>
            <w:vAlign w:val="center"/>
          </w:tcPr>
          <w:p w14:paraId="54F3B675" w14:textId="77777777" w:rsidR="00F35B86" w:rsidRPr="00B62553" w:rsidRDefault="00F35B86" w:rsidP="00000DC9">
            <w:pPr>
              <w:bidi/>
              <w:rPr>
                <w:rFonts w:cs="Arial"/>
                <w:color w:val="000000"/>
              </w:rPr>
            </w:pPr>
          </w:p>
        </w:tc>
        <w:tc>
          <w:tcPr>
            <w:tcW w:w="4863" w:type="dxa"/>
            <w:gridSpan w:val="6"/>
            <w:shd w:val="clear" w:color="auto" w:fill="auto"/>
            <w:vAlign w:val="center"/>
          </w:tcPr>
          <w:p w14:paraId="24AB7E06" w14:textId="77777777" w:rsidR="00F35B86" w:rsidRPr="00B62553" w:rsidRDefault="00F35B86" w:rsidP="00000DC9">
            <w:pPr>
              <w:bidi/>
              <w:ind w:left="-8" w:right="-73"/>
              <w:rPr>
                <w:rFonts w:cs="Arial"/>
                <w:color w:val="000000"/>
              </w:rPr>
            </w:pPr>
          </w:p>
        </w:tc>
      </w:tr>
      <w:tr w:rsidR="00F35B86" w:rsidRPr="00B62553" w14:paraId="11D04C60" w14:textId="77777777" w:rsidTr="007977F5">
        <w:trPr>
          <w:trHeight w:val="107"/>
        </w:trPr>
        <w:tc>
          <w:tcPr>
            <w:tcW w:w="540" w:type="dxa"/>
            <w:tcBorders>
              <w:bottom w:val="single" w:sz="4" w:space="0" w:color="auto"/>
            </w:tcBorders>
            <w:shd w:val="clear" w:color="auto" w:fill="auto"/>
            <w:noWrap/>
            <w:vAlign w:val="center"/>
          </w:tcPr>
          <w:p w14:paraId="5D5E775B" w14:textId="77777777" w:rsidR="00F35B86" w:rsidRPr="00B62553" w:rsidRDefault="00F35B86" w:rsidP="00000DC9">
            <w:pPr>
              <w:bidi/>
              <w:jc w:val="center"/>
              <w:rPr>
                <w:rFonts w:cs="Arial"/>
                <w:color w:val="000000"/>
              </w:rPr>
            </w:pPr>
          </w:p>
        </w:tc>
        <w:tc>
          <w:tcPr>
            <w:tcW w:w="4137" w:type="dxa"/>
            <w:tcBorders>
              <w:bottom w:val="single" w:sz="4" w:space="0" w:color="auto"/>
            </w:tcBorders>
            <w:shd w:val="clear" w:color="auto" w:fill="auto"/>
            <w:vAlign w:val="center"/>
          </w:tcPr>
          <w:p w14:paraId="0C15C709" w14:textId="77777777" w:rsidR="00F35B86" w:rsidRPr="00B62553" w:rsidRDefault="00F35B86" w:rsidP="00000DC9">
            <w:pPr>
              <w:bidi/>
              <w:rPr>
                <w:rFonts w:cs="Arial"/>
                <w:color w:val="000000"/>
              </w:rPr>
            </w:pPr>
          </w:p>
        </w:tc>
        <w:tc>
          <w:tcPr>
            <w:tcW w:w="4863" w:type="dxa"/>
            <w:gridSpan w:val="6"/>
            <w:tcBorders>
              <w:bottom w:val="single" w:sz="4" w:space="0" w:color="auto"/>
            </w:tcBorders>
            <w:shd w:val="clear" w:color="auto" w:fill="auto"/>
            <w:vAlign w:val="center"/>
          </w:tcPr>
          <w:p w14:paraId="3A816A1A" w14:textId="77777777" w:rsidR="00F35B86" w:rsidRPr="00B62553" w:rsidRDefault="00F35B86" w:rsidP="00000DC9">
            <w:pPr>
              <w:bidi/>
              <w:ind w:left="-8" w:right="-73"/>
              <w:rPr>
                <w:rFonts w:cs="Arial"/>
                <w:color w:val="000000"/>
              </w:rPr>
            </w:pPr>
          </w:p>
        </w:tc>
      </w:tr>
      <w:tr w:rsidR="007977F5" w:rsidRPr="00B62553" w14:paraId="703D5CDA" w14:textId="77777777" w:rsidTr="007977F5">
        <w:trPr>
          <w:trHeight w:val="107"/>
        </w:trPr>
        <w:tc>
          <w:tcPr>
            <w:tcW w:w="540" w:type="dxa"/>
            <w:tcBorders>
              <w:bottom w:val="single" w:sz="4" w:space="0" w:color="auto"/>
            </w:tcBorders>
            <w:shd w:val="clear" w:color="auto" w:fill="auto"/>
            <w:noWrap/>
            <w:vAlign w:val="center"/>
          </w:tcPr>
          <w:p w14:paraId="7F0ECC0C" w14:textId="77777777" w:rsidR="007977F5" w:rsidRPr="00B62553" w:rsidRDefault="007977F5" w:rsidP="00000DC9">
            <w:pPr>
              <w:bidi/>
              <w:jc w:val="center"/>
              <w:rPr>
                <w:rFonts w:cs="Arial"/>
                <w:color w:val="000000"/>
              </w:rPr>
            </w:pPr>
          </w:p>
        </w:tc>
        <w:tc>
          <w:tcPr>
            <w:tcW w:w="4137" w:type="dxa"/>
            <w:tcBorders>
              <w:bottom w:val="single" w:sz="4" w:space="0" w:color="auto"/>
            </w:tcBorders>
            <w:shd w:val="clear" w:color="auto" w:fill="auto"/>
            <w:vAlign w:val="center"/>
          </w:tcPr>
          <w:p w14:paraId="75B6EC01" w14:textId="77777777" w:rsidR="007977F5" w:rsidRPr="00B62553" w:rsidRDefault="007977F5" w:rsidP="00000DC9">
            <w:pPr>
              <w:bidi/>
              <w:rPr>
                <w:rFonts w:cs="Arial"/>
                <w:color w:val="000000"/>
              </w:rPr>
            </w:pPr>
          </w:p>
        </w:tc>
        <w:tc>
          <w:tcPr>
            <w:tcW w:w="4863" w:type="dxa"/>
            <w:gridSpan w:val="6"/>
            <w:tcBorders>
              <w:bottom w:val="single" w:sz="4" w:space="0" w:color="auto"/>
            </w:tcBorders>
            <w:shd w:val="clear" w:color="auto" w:fill="auto"/>
            <w:vAlign w:val="center"/>
          </w:tcPr>
          <w:p w14:paraId="0588E81D" w14:textId="77777777" w:rsidR="007977F5" w:rsidRPr="00B62553" w:rsidRDefault="007977F5" w:rsidP="00000DC9">
            <w:pPr>
              <w:bidi/>
              <w:ind w:left="-8" w:right="-73"/>
              <w:rPr>
                <w:rFonts w:cs="Arial"/>
                <w:color w:val="000000"/>
              </w:rPr>
            </w:pPr>
          </w:p>
        </w:tc>
      </w:tr>
      <w:tr w:rsidR="00F35B86" w:rsidRPr="00B62553" w14:paraId="47393F8F" w14:textId="77777777" w:rsidTr="007977F5">
        <w:trPr>
          <w:trHeight w:val="107"/>
        </w:trPr>
        <w:tc>
          <w:tcPr>
            <w:tcW w:w="540" w:type="dxa"/>
            <w:tcBorders>
              <w:bottom w:val="single" w:sz="4" w:space="0" w:color="auto"/>
            </w:tcBorders>
            <w:shd w:val="clear" w:color="auto" w:fill="auto"/>
            <w:noWrap/>
            <w:vAlign w:val="center"/>
          </w:tcPr>
          <w:p w14:paraId="7D1FF97F" w14:textId="77777777" w:rsidR="00F35B86" w:rsidRPr="00B62553" w:rsidRDefault="00F35B86" w:rsidP="00000DC9">
            <w:pPr>
              <w:bidi/>
              <w:jc w:val="center"/>
              <w:rPr>
                <w:rFonts w:cs="Arial"/>
                <w:color w:val="000000"/>
              </w:rPr>
            </w:pPr>
          </w:p>
        </w:tc>
        <w:tc>
          <w:tcPr>
            <w:tcW w:w="4137" w:type="dxa"/>
            <w:tcBorders>
              <w:bottom w:val="single" w:sz="4" w:space="0" w:color="auto"/>
            </w:tcBorders>
            <w:shd w:val="clear" w:color="auto" w:fill="auto"/>
            <w:vAlign w:val="center"/>
          </w:tcPr>
          <w:p w14:paraId="4EB38954" w14:textId="77777777" w:rsidR="00F35B86" w:rsidRPr="00B62553" w:rsidRDefault="00F35B86" w:rsidP="00000DC9">
            <w:pPr>
              <w:bidi/>
              <w:rPr>
                <w:rFonts w:cs="Arial"/>
                <w:color w:val="000000"/>
              </w:rPr>
            </w:pPr>
          </w:p>
        </w:tc>
        <w:tc>
          <w:tcPr>
            <w:tcW w:w="4863" w:type="dxa"/>
            <w:gridSpan w:val="6"/>
            <w:tcBorders>
              <w:bottom w:val="single" w:sz="4" w:space="0" w:color="auto"/>
            </w:tcBorders>
            <w:shd w:val="clear" w:color="auto" w:fill="auto"/>
            <w:vAlign w:val="center"/>
          </w:tcPr>
          <w:p w14:paraId="58A82FA9" w14:textId="77777777" w:rsidR="00F35B86" w:rsidRPr="00B62553" w:rsidRDefault="00F35B86" w:rsidP="00000DC9">
            <w:pPr>
              <w:bidi/>
              <w:ind w:left="-8" w:right="-73"/>
              <w:rPr>
                <w:rFonts w:cs="Arial"/>
                <w:color w:val="000000"/>
              </w:rPr>
            </w:pPr>
          </w:p>
        </w:tc>
      </w:tr>
      <w:tr w:rsidR="00F35B86" w:rsidRPr="00B62553" w14:paraId="58C2515C" w14:textId="77777777" w:rsidTr="007977F5">
        <w:trPr>
          <w:trHeight w:val="107"/>
        </w:trPr>
        <w:tc>
          <w:tcPr>
            <w:tcW w:w="540" w:type="dxa"/>
            <w:tcBorders>
              <w:bottom w:val="single" w:sz="4" w:space="0" w:color="auto"/>
            </w:tcBorders>
            <w:shd w:val="clear" w:color="auto" w:fill="auto"/>
            <w:noWrap/>
            <w:vAlign w:val="center"/>
          </w:tcPr>
          <w:p w14:paraId="7A4830A1" w14:textId="77777777" w:rsidR="00F35B86" w:rsidRPr="00B62553" w:rsidRDefault="00F35B86" w:rsidP="00000DC9">
            <w:pPr>
              <w:bidi/>
              <w:jc w:val="center"/>
              <w:rPr>
                <w:rFonts w:cs="Arial"/>
                <w:color w:val="000000"/>
              </w:rPr>
            </w:pPr>
          </w:p>
        </w:tc>
        <w:tc>
          <w:tcPr>
            <w:tcW w:w="4137" w:type="dxa"/>
            <w:tcBorders>
              <w:bottom w:val="single" w:sz="4" w:space="0" w:color="auto"/>
            </w:tcBorders>
            <w:shd w:val="clear" w:color="auto" w:fill="auto"/>
            <w:vAlign w:val="center"/>
          </w:tcPr>
          <w:p w14:paraId="3E7E8EF8" w14:textId="77777777" w:rsidR="00F35B86" w:rsidRPr="00B62553" w:rsidRDefault="00F35B86" w:rsidP="00000DC9">
            <w:pPr>
              <w:bidi/>
              <w:rPr>
                <w:rFonts w:cs="Arial"/>
                <w:color w:val="000000"/>
              </w:rPr>
            </w:pPr>
          </w:p>
        </w:tc>
        <w:tc>
          <w:tcPr>
            <w:tcW w:w="4863" w:type="dxa"/>
            <w:gridSpan w:val="6"/>
            <w:tcBorders>
              <w:bottom w:val="single" w:sz="4" w:space="0" w:color="auto"/>
            </w:tcBorders>
            <w:shd w:val="clear" w:color="auto" w:fill="auto"/>
            <w:vAlign w:val="center"/>
          </w:tcPr>
          <w:p w14:paraId="183F8AF3" w14:textId="77777777" w:rsidR="00F35B86" w:rsidRPr="00B62553" w:rsidRDefault="00F35B86" w:rsidP="00000DC9">
            <w:pPr>
              <w:bidi/>
              <w:ind w:left="-8" w:right="-73"/>
              <w:rPr>
                <w:rFonts w:cs="Arial"/>
                <w:color w:val="000000"/>
              </w:rPr>
            </w:pPr>
          </w:p>
        </w:tc>
      </w:tr>
      <w:tr w:rsidR="00F35B86" w:rsidRPr="00B62553" w14:paraId="72E7E204" w14:textId="77777777" w:rsidTr="007977F5">
        <w:trPr>
          <w:trHeight w:val="107"/>
        </w:trPr>
        <w:tc>
          <w:tcPr>
            <w:tcW w:w="4677" w:type="dxa"/>
            <w:gridSpan w:val="2"/>
            <w:tcBorders>
              <w:top w:val="single" w:sz="4" w:space="0" w:color="auto"/>
              <w:bottom w:val="nil"/>
            </w:tcBorders>
            <w:shd w:val="clear" w:color="auto" w:fill="auto"/>
            <w:noWrap/>
            <w:vAlign w:val="center"/>
          </w:tcPr>
          <w:p w14:paraId="31B82265" w14:textId="77777777" w:rsidR="00F35B86" w:rsidRPr="00B62553" w:rsidRDefault="00BC70A7" w:rsidP="007977F5">
            <w:pPr>
              <w:bidi/>
              <w:rPr>
                <w:rFonts w:cs="Arial"/>
                <w:color w:val="000000"/>
                <w:sz w:val="16"/>
                <w:szCs w:val="16"/>
                <w:rtl/>
                <w:lang w:bidi="ar-EG"/>
              </w:rPr>
            </w:pPr>
            <w:r>
              <w:rPr>
                <w:rFonts w:cs="Arial"/>
                <w:color w:val="000000"/>
                <w:sz w:val="16"/>
                <w:szCs w:val="16"/>
                <w:rtl/>
              </w:rPr>
              <w:t xml:space="preserve">اسم </w:t>
            </w:r>
            <w:r w:rsidR="007977F5">
              <w:rPr>
                <w:rFonts w:cs="Arial" w:hint="cs"/>
                <w:color w:val="000000"/>
                <w:sz w:val="16"/>
                <w:szCs w:val="16"/>
                <w:rtl/>
              </w:rPr>
              <w:t>المحرر</w:t>
            </w:r>
            <w:r w:rsidR="00997F82" w:rsidRPr="00997F82">
              <w:rPr>
                <w:rFonts w:cs="Arial"/>
                <w:color w:val="000000"/>
                <w:sz w:val="16"/>
                <w:szCs w:val="16"/>
                <w:rtl/>
              </w:rPr>
              <w:t>/ التوقيع والتاريخ</w:t>
            </w:r>
            <w:r w:rsidR="00997F82" w:rsidRPr="00997F82">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000C4CB8" w14:textId="77777777" w:rsidR="00F35B86" w:rsidRPr="00B62553" w:rsidRDefault="00C90797" w:rsidP="007977F5">
            <w:pPr>
              <w:bidi/>
              <w:ind w:left="-8" w:right="-73"/>
              <w:rPr>
                <w:rFonts w:cs="Arial"/>
                <w:color w:val="000000"/>
                <w:sz w:val="16"/>
                <w:szCs w:val="16"/>
              </w:rPr>
            </w:pPr>
            <w:r>
              <w:rPr>
                <w:rFonts w:cs="Arial"/>
                <w:color w:val="000000"/>
                <w:sz w:val="16"/>
                <w:szCs w:val="16"/>
                <w:rtl/>
              </w:rPr>
              <w:t xml:space="preserve">اسم </w:t>
            </w:r>
            <w:r w:rsidR="007977F5">
              <w:rPr>
                <w:rFonts w:cs="Arial" w:hint="cs"/>
                <w:color w:val="000000"/>
                <w:sz w:val="16"/>
                <w:szCs w:val="16"/>
                <w:rtl/>
              </w:rPr>
              <w:t>المراجع</w:t>
            </w:r>
            <w:r w:rsidR="00997F82" w:rsidRPr="00997F82">
              <w:rPr>
                <w:rFonts w:cs="Arial"/>
                <w:color w:val="000000"/>
                <w:sz w:val="16"/>
                <w:szCs w:val="16"/>
                <w:rtl/>
              </w:rPr>
              <w:t>/ التوقيع والتاريخ</w:t>
            </w:r>
            <w:r w:rsidR="00997F82" w:rsidRPr="00997F82">
              <w:rPr>
                <w:rFonts w:cs="Arial"/>
                <w:color w:val="000000"/>
                <w:sz w:val="16"/>
                <w:szCs w:val="16"/>
              </w:rPr>
              <w:t>:</w:t>
            </w:r>
          </w:p>
        </w:tc>
      </w:tr>
      <w:tr w:rsidR="00F35B86" w:rsidRPr="00B62553" w14:paraId="13FA5E99" w14:textId="77777777" w:rsidTr="007977F5">
        <w:trPr>
          <w:trHeight w:val="517"/>
        </w:trPr>
        <w:tc>
          <w:tcPr>
            <w:tcW w:w="4677" w:type="dxa"/>
            <w:gridSpan w:val="2"/>
            <w:tcBorders>
              <w:top w:val="nil"/>
            </w:tcBorders>
            <w:shd w:val="clear" w:color="auto" w:fill="auto"/>
            <w:noWrap/>
            <w:vAlign w:val="center"/>
          </w:tcPr>
          <w:p w14:paraId="44D6B5FB" w14:textId="77777777" w:rsidR="00F35B86" w:rsidRPr="00B62553" w:rsidRDefault="00F35B86" w:rsidP="00000DC9">
            <w:pPr>
              <w:bidi/>
              <w:rPr>
                <w:rFonts w:cs="Arial"/>
                <w:color w:val="000000"/>
              </w:rPr>
            </w:pPr>
          </w:p>
        </w:tc>
        <w:tc>
          <w:tcPr>
            <w:tcW w:w="4863" w:type="dxa"/>
            <w:gridSpan w:val="6"/>
            <w:tcBorders>
              <w:top w:val="nil"/>
            </w:tcBorders>
            <w:shd w:val="clear" w:color="auto" w:fill="auto"/>
            <w:vAlign w:val="center"/>
          </w:tcPr>
          <w:p w14:paraId="7C102F7A" w14:textId="77777777" w:rsidR="00F35B86" w:rsidRPr="00B62553" w:rsidRDefault="00F35B86" w:rsidP="00000DC9">
            <w:pPr>
              <w:bidi/>
              <w:ind w:left="-8" w:right="-73"/>
              <w:rPr>
                <w:rFonts w:cs="Arial"/>
                <w:color w:val="000000"/>
              </w:rPr>
            </w:pPr>
          </w:p>
        </w:tc>
      </w:tr>
    </w:tbl>
    <w:p w14:paraId="070BD00E" w14:textId="77777777" w:rsidR="00024235" w:rsidRPr="00B76886" w:rsidRDefault="00024235" w:rsidP="00000DC9">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C20E" w14:textId="77777777" w:rsidR="00504926" w:rsidRDefault="00504926">
      <w:r>
        <w:separator/>
      </w:r>
    </w:p>
    <w:p w14:paraId="5CC63254" w14:textId="77777777" w:rsidR="00504926" w:rsidRDefault="00504926"/>
  </w:endnote>
  <w:endnote w:type="continuationSeparator" w:id="0">
    <w:p w14:paraId="36C6AC76" w14:textId="77777777" w:rsidR="00504926" w:rsidRDefault="00504926">
      <w:r>
        <w:continuationSeparator/>
      </w:r>
    </w:p>
    <w:p w14:paraId="7ED2FDF6" w14:textId="77777777" w:rsidR="00504926" w:rsidRDefault="00504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5D8D" w14:textId="7CAEB9F6" w:rsidR="00930C94" w:rsidRPr="006C1ABD" w:rsidRDefault="00930C94" w:rsidP="00930C9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920" behindDoc="0" locked="0" layoutInCell="1" allowOverlap="1" wp14:anchorId="504F7F16" wp14:editId="14CB46F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480E3" id="Straight Connector 4" o:spid="_x0000_s1026" style="position:absolute;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F5E24C4394A46CCBF6B67BA44BD3A7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2F3D2DD54B840D79E043268B06232E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81DD8A43276429BA49635B95E8FF7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96ECF87" w14:textId="77777777" w:rsidR="00930C94" w:rsidRPr="006C1ABD" w:rsidRDefault="00930C94" w:rsidP="00930C9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8151635" w14:textId="4D7FF4C5" w:rsidR="007160DA" w:rsidRPr="00930C94" w:rsidRDefault="00930C94" w:rsidP="00930C94">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18ACCD36" w14:textId="77777777" w:rsidTr="00AD22DC">
      <w:trPr>
        <w:jc w:val="center"/>
      </w:trPr>
      <w:tc>
        <w:tcPr>
          <w:tcW w:w="3115" w:type="dxa"/>
        </w:tcPr>
        <w:p w14:paraId="7EF7855A" w14:textId="55411F66" w:rsidR="007160DA" w:rsidRDefault="00504926"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930C94">
                <w:rPr>
                  <w:sz w:val="16"/>
                  <w:szCs w:val="16"/>
                  <w:lang w:val="en-AU"/>
                </w:rPr>
                <w:t xml:space="preserve">EPM-KT0-TP-000040-AR </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673B70">
                <w:rPr>
                  <w:sz w:val="16"/>
                  <w:szCs w:val="16"/>
                  <w:lang w:val="en-AU"/>
                </w:rPr>
                <w:t>000</w:t>
              </w:r>
            </w:sdtContent>
          </w:sdt>
        </w:p>
      </w:tc>
      <w:tc>
        <w:tcPr>
          <w:tcW w:w="3115" w:type="dxa"/>
        </w:tcPr>
        <w:p w14:paraId="78C3B76A"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760691A"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F215D4">
            <w:rPr>
              <w:noProof/>
              <w:sz w:val="16"/>
              <w:szCs w:val="16"/>
            </w:rPr>
            <w:t>1</w:t>
          </w:r>
          <w:r w:rsidRPr="00E662DA">
            <w:rPr>
              <w:sz w:val="16"/>
              <w:szCs w:val="16"/>
            </w:rPr>
            <w:fldChar w:fldCharType="end"/>
          </w:r>
        </w:p>
      </w:tc>
    </w:tr>
    <w:tr w:rsidR="007160DA" w14:paraId="6CDD48DD" w14:textId="77777777" w:rsidTr="00AD22DC">
      <w:trPr>
        <w:jc w:val="center"/>
      </w:trPr>
      <w:tc>
        <w:tcPr>
          <w:tcW w:w="9345" w:type="dxa"/>
          <w:gridSpan w:val="3"/>
        </w:tcPr>
        <w:p w14:paraId="38493E06"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44A66968" w14:textId="77777777" w:rsidTr="00AD22DC">
      <w:trPr>
        <w:trHeight w:val="258"/>
        <w:jc w:val="center"/>
      </w:trPr>
      <w:tc>
        <w:tcPr>
          <w:tcW w:w="9345" w:type="dxa"/>
          <w:gridSpan w:val="3"/>
        </w:tcPr>
        <w:p w14:paraId="00413A94" w14:textId="77777777" w:rsidR="007160DA" w:rsidRDefault="007160DA" w:rsidP="00B76886">
          <w:pPr>
            <w:rPr>
              <w:rFonts w:ascii="Calibri" w:hAnsi="Calibri" w:cs="Calibri"/>
              <w:sz w:val="12"/>
              <w:szCs w:val="12"/>
              <w:lang w:val="en-GB"/>
            </w:rPr>
          </w:pPr>
        </w:p>
        <w:p w14:paraId="6170EFA5" w14:textId="77777777" w:rsidR="007160DA" w:rsidRPr="00971B7A" w:rsidRDefault="00504926"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F268230"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F52F" w14:textId="77777777" w:rsidR="00504926" w:rsidRDefault="00504926">
      <w:r>
        <w:separator/>
      </w:r>
    </w:p>
    <w:p w14:paraId="57FEBEA6" w14:textId="77777777" w:rsidR="00504926" w:rsidRDefault="00504926"/>
  </w:footnote>
  <w:footnote w:type="continuationSeparator" w:id="0">
    <w:p w14:paraId="002A14E6" w14:textId="77777777" w:rsidR="00504926" w:rsidRDefault="00504926">
      <w:r>
        <w:continuationSeparator/>
      </w:r>
    </w:p>
    <w:p w14:paraId="69705EEB" w14:textId="77777777" w:rsidR="00504926" w:rsidRDefault="00504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CFC8" w14:textId="1A8A6BCA" w:rsidR="007160DA" w:rsidRPr="00B37A46" w:rsidRDefault="0069598B" w:rsidP="006C3D53">
    <w:pPr>
      <w:pStyle w:val="Header"/>
      <w:ind w:left="1843" w:right="1435"/>
      <w:jc w:val="center"/>
      <w:rPr>
        <w:bCs/>
        <w:sz w:val="24"/>
        <w:szCs w:val="24"/>
      </w:rPr>
    </w:pPr>
    <w:r w:rsidRPr="009A054C">
      <w:rPr>
        <w:b/>
        <w:noProof/>
        <w:sz w:val="24"/>
        <w:szCs w:val="24"/>
      </w:rPr>
      <w:drawing>
        <wp:anchor distT="0" distB="0" distL="114300" distR="114300" simplePos="0" relativeHeight="251656704" behindDoc="0" locked="0" layoutInCell="1" allowOverlap="1" wp14:anchorId="7DC248D2" wp14:editId="23B9D5BA">
          <wp:simplePos x="0" y="0"/>
          <wp:positionH relativeFrom="margin">
            <wp:posOffset>-797560</wp:posOffset>
          </wp:positionH>
          <wp:positionV relativeFrom="paragraph">
            <wp:posOffset>-372110</wp:posOffset>
          </wp:positionV>
          <wp:extent cx="1283418" cy="561904"/>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418" cy="561904"/>
                  </a:xfrm>
                  <a:prstGeom prst="rect">
                    <a:avLst/>
                  </a:prstGeom>
                </pic:spPr>
              </pic:pic>
            </a:graphicData>
          </a:graphic>
          <wp14:sizeRelH relativeFrom="margin">
            <wp14:pctWidth>0</wp14:pctWidth>
          </wp14:sizeRelH>
          <wp14:sizeRelV relativeFrom="margin">
            <wp14:pctHeight>0</wp14:pctHeight>
          </wp14:sizeRelV>
        </wp:anchor>
      </w:drawing>
    </w:r>
    <w:r w:rsidR="00930C94">
      <w:rPr>
        <w:rFonts w:hint="cs"/>
        <w:bCs/>
        <w:sz w:val="24"/>
        <w:szCs w:val="24"/>
        <w:rtl/>
      </w:rPr>
      <w:t xml:space="preserve">نموذج </w:t>
    </w:r>
    <w:r w:rsidR="00B37A46" w:rsidRPr="00B37A46">
      <w:rPr>
        <w:rFonts w:hint="cs"/>
        <w:bCs/>
        <w:sz w:val="24"/>
        <w:szCs w:val="24"/>
        <w:rtl/>
      </w:rPr>
      <w:t xml:space="preserve">قائمة </w:t>
    </w:r>
    <w:r w:rsidR="006C3D53">
      <w:rPr>
        <w:rFonts w:hint="cs"/>
        <w:bCs/>
        <w:sz w:val="24"/>
        <w:szCs w:val="24"/>
        <w:rtl/>
      </w:rPr>
      <w:t>مراجعة</w:t>
    </w:r>
    <w:r w:rsidR="00000DC9">
      <w:rPr>
        <w:rFonts w:hint="cs"/>
        <w:bCs/>
        <w:sz w:val="24"/>
        <w:szCs w:val="24"/>
        <w:rtl/>
      </w:rPr>
      <w:t xml:space="preserve"> </w:t>
    </w:r>
    <w:r w:rsidR="006C3D53" w:rsidRPr="00B37A46">
      <w:rPr>
        <w:rFonts w:hint="cs"/>
        <w:bCs/>
        <w:sz w:val="24"/>
        <w:szCs w:val="24"/>
        <w:rtl/>
      </w:rPr>
      <w:t>-</w:t>
    </w:r>
    <w:r w:rsidR="006C3D53">
      <w:rPr>
        <w:rFonts w:hint="cs"/>
        <w:bCs/>
        <w:sz w:val="24"/>
        <w:szCs w:val="24"/>
        <w:rtl/>
        <w:lang w:bidi="ar-EG"/>
      </w:rPr>
      <w:t>اختبار</w:t>
    </w:r>
    <w:r w:rsidR="00B37A46" w:rsidRPr="00B37A46">
      <w:rPr>
        <w:rFonts w:hint="cs"/>
        <w:bCs/>
        <w:sz w:val="24"/>
        <w:szCs w:val="24"/>
        <w:rtl/>
      </w:rPr>
      <w:t xml:space="preserve"> </w:t>
    </w:r>
    <w:r w:rsidR="006C3D53">
      <w:rPr>
        <w:rFonts w:hint="cs"/>
        <w:bCs/>
        <w:sz w:val="24"/>
        <w:szCs w:val="24"/>
        <w:rtl/>
      </w:rPr>
      <w:t>وظائف</w:t>
    </w:r>
    <w:r w:rsidR="00B37A46" w:rsidRPr="00B37A46">
      <w:rPr>
        <w:rFonts w:hint="cs"/>
        <w:bCs/>
        <w:sz w:val="24"/>
        <w:szCs w:val="24"/>
        <w:rtl/>
      </w:rPr>
      <w:t xml:space="preserve"> المصعد الكهربائي</w:t>
    </w:r>
    <w:r w:rsidR="006C3D53">
      <w:rPr>
        <w:rFonts w:hint="cs"/>
        <w:bCs/>
        <w:sz w:val="24"/>
        <w:szCs w:val="24"/>
        <w:rtl/>
      </w:rPr>
      <w:t xml:space="preserve"> وادائه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D4F3" w14:textId="77777777" w:rsidR="007160DA" w:rsidRDefault="007160DA">
    <w:pPr>
      <w:pStyle w:val="Header"/>
    </w:pPr>
  </w:p>
  <w:p w14:paraId="4FC65F6B" w14:textId="77777777" w:rsidR="007160DA" w:rsidRDefault="007160DA"/>
  <w:p w14:paraId="08477081" w14:textId="77777777" w:rsidR="007160DA" w:rsidRDefault="007160DA"/>
  <w:p w14:paraId="37B3B62B"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C07"/>
    <w:multiLevelType w:val="hybridMultilevel"/>
    <w:tmpl w:val="FCC010D6"/>
    <w:lvl w:ilvl="0" w:tplc="BA18C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1746"/>
    <w:multiLevelType w:val="hybridMultilevel"/>
    <w:tmpl w:val="1FB84B3C"/>
    <w:lvl w:ilvl="0" w:tplc="A5A8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3746"/>
    <w:multiLevelType w:val="hybridMultilevel"/>
    <w:tmpl w:val="1584A9B6"/>
    <w:lvl w:ilvl="0" w:tplc="01DE20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521D"/>
    <w:multiLevelType w:val="hybridMultilevel"/>
    <w:tmpl w:val="F6522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22AF7"/>
    <w:multiLevelType w:val="hybridMultilevel"/>
    <w:tmpl w:val="0DD877AC"/>
    <w:lvl w:ilvl="0" w:tplc="EC7E5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04B1E"/>
    <w:multiLevelType w:val="hybridMultilevel"/>
    <w:tmpl w:val="EB3887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9BC7153"/>
    <w:multiLevelType w:val="hybridMultilevel"/>
    <w:tmpl w:val="97BEC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66B64"/>
    <w:multiLevelType w:val="hybridMultilevel"/>
    <w:tmpl w:val="32C88AD2"/>
    <w:lvl w:ilvl="0" w:tplc="8EA82874">
      <w:start w:val="1"/>
      <w:numFmt w:val="decimal"/>
      <w:lvlText w:val="%1"/>
      <w:lvlJc w:val="left"/>
      <w:pPr>
        <w:ind w:left="720" w:hanging="360"/>
      </w:pPr>
      <w:rPr>
        <w:rFonts w:hint="default"/>
      </w:rPr>
    </w:lvl>
    <w:lvl w:ilvl="1" w:tplc="3DA2C0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11"/>
  </w:num>
  <w:num w:numId="6">
    <w:abstractNumId w:val="13"/>
  </w:num>
  <w:num w:numId="7">
    <w:abstractNumId w:val="12"/>
  </w:num>
  <w:num w:numId="8">
    <w:abstractNumId w:val="4"/>
  </w:num>
  <w:num w:numId="9">
    <w:abstractNumId w:val="6"/>
  </w:num>
  <w:num w:numId="10">
    <w:abstractNumId w:val="1"/>
  </w:num>
  <w:num w:numId="11">
    <w:abstractNumId w:val="10"/>
  </w:num>
  <w:num w:numId="12">
    <w:abstractNumId w:val="5"/>
  </w:num>
  <w:num w:numId="13">
    <w:abstractNumId w:val="0"/>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0DC9"/>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010"/>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767"/>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C7C48"/>
    <w:rsid w:val="000D1F51"/>
    <w:rsid w:val="000D3297"/>
    <w:rsid w:val="000D3EC2"/>
    <w:rsid w:val="000D4095"/>
    <w:rsid w:val="000D57B7"/>
    <w:rsid w:val="000D58EF"/>
    <w:rsid w:val="000D5910"/>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636D"/>
    <w:rsid w:val="0011743F"/>
    <w:rsid w:val="00121FFB"/>
    <w:rsid w:val="001240BE"/>
    <w:rsid w:val="00124F2E"/>
    <w:rsid w:val="001269A0"/>
    <w:rsid w:val="00131B29"/>
    <w:rsid w:val="00131BAA"/>
    <w:rsid w:val="00131D8A"/>
    <w:rsid w:val="00132D7B"/>
    <w:rsid w:val="00132F66"/>
    <w:rsid w:val="001334F0"/>
    <w:rsid w:val="00133DA4"/>
    <w:rsid w:val="00137ABE"/>
    <w:rsid w:val="00142314"/>
    <w:rsid w:val="001428BA"/>
    <w:rsid w:val="00143272"/>
    <w:rsid w:val="00143E4D"/>
    <w:rsid w:val="00144396"/>
    <w:rsid w:val="00144496"/>
    <w:rsid w:val="001445B4"/>
    <w:rsid w:val="00146719"/>
    <w:rsid w:val="00146FDD"/>
    <w:rsid w:val="00147ED9"/>
    <w:rsid w:val="0015004D"/>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4DC"/>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631"/>
    <w:rsid w:val="0022699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3A6"/>
    <w:rsid w:val="002B6649"/>
    <w:rsid w:val="002B7390"/>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120"/>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075A"/>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DCF"/>
    <w:rsid w:val="00467352"/>
    <w:rsid w:val="00471596"/>
    <w:rsid w:val="004716D9"/>
    <w:rsid w:val="004718EE"/>
    <w:rsid w:val="00473DA6"/>
    <w:rsid w:val="00473FF8"/>
    <w:rsid w:val="004740FD"/>
    <w:rsid w:val="004758DB"/>
    <w:rsid w:val="00475EF0"/>
    <w:rsid w:val="00476C2C"/>
    <w:rsid w:val="00477A36"/>
    <w:rsid w:val="004824C3"/>
    <w:rsid w:val="004824D1"/>
    <w:rsid w:val="00483768"/>
    <w:rsid w:val="00484828"/>
    <w:rsid w:val="004854D3"/>
    <w:rsid w:val="00485969"/>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7009"/>
    <w:rsid w:val="004B7F6F"/>
    <w:rsid w:val="004C013A"/>
    <w:rsid w:val="004C401F"/>
    <w:rsid w:val="004C47ED"/>
    <w:rsid w:val="004C4D38"/>
    <w:rsid w:val="004C59F2"/>
    <w:rsid w:val="004C70AB"/>
    <w:rsid w:val="004D03AA"/>
    <w:rsid w:val="004D08A7"/>
    <w:rsid w:val="004D0EB5"/>
    <w:rsid w:val="004D1989"/>
    <w:rsid w:val="004D1D21"/>
    <w:rsid w:val="004D1D60"/>
    <w:rsid w:val="004D1F9A"/>
    <w:rsid w:val="004D28B8"/>
    <w:rsid w:val="004D3472"/>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4926"/>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7CF"/>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1ACC"/>
    <w:rsid w:val="00573C54"/>
    <w:rsid w:val="00574D46"/>
    <w:rsid w:val="00574D7D"/>
    <w:rsid w:val="005751B8"/>
    <w:rsid w:val="00575AF7"/>
    <w:rsid w:val="00575D63"/>
    <w:rsid w:val="00576090"/>
    <w:rsid w:val="00577744"/>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054A"/>
    <w:rsid w:val="005D5008"/>
    <w:rsid w:val="005D53F9"/>
    <w:rsid w:val="005D72AB"/>
    <w:rsid w:val="005E018E"/>
    <w:rsid w:val="005E0D20"/>
    <w:rsid w:val="005E2257"/>
    <w:rsid w:val="005E268C"/>
    <w:rsid w:val="005E41E4"/>
    <w:rsid w:val="005E473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4A21"/>
    <w:rsid w:val="0064553C"/>
    <w:rsid w:val="0064667B"/>
    <w:rsid w:val="006475A1"/>
    <w:rsid w:val="00647EDC"/>
    <w:rsid w:val="006504F1"/>
    <w:rsid w:val="00650C7F"/>
    <w:rsid w:val="00651687"/>
    <w:rsid w:val="006516F6"/>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3B70"/>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598B"/>
    <w:rsid w:val="00697462"/>
    <w:rsid w:val="006A12DD"/>
    <w:rsid w:val="006A15C8"/>
    <w:rsid w:val="006A3406"/>
    <w:rsid w:val="006A35B4"/>
    <w:rsid w:val="006A3E4E"/>
    <w:rsid w:val="006A3E6B"/>
    <w:rsid w:val="006A442D"/>
    <w:rsid w:val="006A5172"/>
    <w:rsid w:val="006A5936"/>
    <w:rsid w:val="006A5C50"/>
    <w:rsid w:val="006A6A09"/>
    <w:rsid w:val="006B113F"/>
    <w:rsid w:val="006B2355"/>
    <w:rsid w:val="006B5391"/>
    <w:rsid w:val="006C06FB"/>
    <w:rsid w:val="006C1246"/>
    <w:rsid w:val="006C170C"/>
    <w:rsid w:val="006C2DC4"/>
    <w:rsid w:val="006C3D53"/>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4550"/>
    <w:rsid w:val="00744AEE"/>
    <w:rsid w:val="00746264"/>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7F5"/>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298"/>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72C"/>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6C54"/>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18FB"/>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E7167"/>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175BC"/>
    <w:rsid w:val="00920497"/>
    <w:rsid w:val="00920F7C"/>
    <w:rsid w:val="00921139"/>
    <w:rsid w:val="00921B24"/>
    <w:rsid w:val="00921EE7"/>
    <w:rsid w:val="00922B2D"/>
    <w:rsid w:val="00923865"/>
    <w:rsid w:val="00923A29"/>
    <w:rsid w:val="00924E92"/>
    <w:rsid w:val="0092607B"/>
    <w:rsid w:val="00926C53"/>
    <w:rsid w:val="00927CD9"/>
    <w:rsid w:val="00930C94"/>
    <w:rsid w:val="00931A76"/>
    <w:rsid w:val="009333E0"/>
    <w:rsid w:val="00933F73"/>
    <w:rsid w:val="009344AB"/>
    <w:rsid w:val="00934705"/>
    <w:rsid w:val="00935EE5"/>
    <w:rsid w:val="00936CCD"/>
    <w:rsid w:val="0094039C"/>
    <w:rsid w:val="00941931"/>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200"/>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97F82"/>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2F15"/>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A46"/>
    <w:rsid w:val="00B37B2E"/>
    <w:rsid w:val="00B37E98"/>
    <w:rsid w:val="00B37EB5"/>
    <w:rsid w:val="00B37F26"/>
    <w:rsid w:val="00B4091A"/>
    <w:rsid w:val="00B40B32"/>
    <w:rsid w:val="00B40E7F"/>
    <w:rsid w:val="00B410C3"/>
    <w:rsid w:val="00B430A1"/>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6890"/>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9D3"/>
    <w:rsid w:val="00BC4F5E"/>
    <w:rsid w:val="00BC4F81"/>
    <w:rsid w:val="00BC5428"/>
    <w:rsid w:val="00BC5DA6"/>
    <w:rsid w:val="00BC6434"/>
    <w:rsid w:val="00BC6465"/>
    <w:rsid w:val="00BC64E2"/>
    <w:rsid w:val="00BC70A7"/>
    <w:rsid w:val="00BC7B42"/>
    <w:rsid w:val="00BD07AF"/>
    <w:rsid w:val="00BD2246"/>
    <w:rsid w:val="00BD2B3E"/>
    <w:rsid w:val="00BD353B"/>
    <w:rsid w:val="00BD3BBC"/>
    <w:rsid w:val="00BD4B6B"/>
    <w:rsid w:val="00BD4E75"/>
    <w:rsid w:val="00BD55A7"/>
    <w:rsid w:val="00BD720F"/>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2F33"/>
    <w:rsid w:val="00C15322"/>
    <w:rsid w:val="00C15C2F"/>
    <w:rsid w:val="00C16FEA"/>
    <w:rsid w:val="00C1756D"/>
    <w:rsid w:val="00C17B68"/>
    <w:rsid w:val="00C17DC0"/>
    <w:rsid w:val="00C20629"/>
    <w:rsid w:val="00C22676"/>
    <w:rsid w:val="00C24234"/>
    <w:rsid w:val="00C25895"/>
    <w:rsid w:val="00C269D7"/>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3B4E"/>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97"/>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B7"/>
    <w:rsid w:val="00CD62F8"/>
    <w:rsid w:val="00CE1213"/>
    <w:rsid w:val="00CE1A6F"/>
    <w:rsid w:val="00CE1D2D"/>
    <w:rsid w:val="00CE40F7"/>
    <w:rsid w:val="00CF0541"/>
    <w:rsid w:val="00CF313A"/>
    <w:rsid w:val="00CF3B89"/>
    <w:rsid w:val="00CF3DFA"/>
    <w:rsid w:val="00CF49F7"/>
    <w:rsid w:val="00CF4BDA"/>
    <w:rsid w:val="00CF4C73"/>
    <w:rsid w:val="00CF4EAE"/>
    <w:rsid w:val="00CF562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0E1"/>
    <w:rsid w:val="00D373C7"/>
    <w:rsid w:val="00D37AA3"/>
    <w:rsid w:val="00D40C05"/>
    <w:rsid w:val="00D414FC"/>
    <w:rsid w:val="00D4200F"/>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1EC8"/>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0377"/>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6D2"/>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15D4"/>
    <w:rsid w:val="00F2462D"/>
    <w:rsid w:val="00F246F9"/>
    <w:rsid w:val="00F248F4"/>
    <w:rsid w:val="00F252EB"/>
    <w:rsid w:val="00F25B80"/>
    <w:rsid w:val="00F26809"/>
    <w:rsid w:val="00F26994"/>
    <w:rsid w:val="00F26B35"/>
    <w:rsid w:val="00F26CD2"/>
    <w:rsid w:val="00F338F6"/>
    <w:rsid w:val="00F35B86"/>
    <w:rsid w:val="00F368C9"/>
    <w:rsid w:val="00F369F7"/>
    <w:rsid w:val="00F36D66"/>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1CDB"/>
    <w:rsid w:val="00F65B21"/>
    <w:rsid w:val="00F67BE6"/>
    <w:rsid w:val="00F70375"/>
    <w:rsid w:val="00F7075C"/>
    <w:rsid w:val="00F713FB"/>
    <w:rsid w:val="00F744D6"/>
    <w:rsid w:val="00F75EF0"/>
    <w:rsid w:val="00F764F4"/>
    <w:rsid w:val="00F76755"/>
    <w:rsid w:val="00F7695E"/>
    <w:rsid w:val="00F76DD1"/>
    <w:rsid w:val="00F76E27"/>
    <w:rsid w:val="00F831E9"/>
    <w:rsid w:val="00F85252"/>
    <w:rsid w:val="00F8652C"/>
    <w:rsid w:val="00F87CF8"/>
    <w:rsid w:val="00F90987"/>
    <w:rsid w:val="00F91BBC"/>
    <w:rsid w:val="00F938EB"/>
    <w:rsid w:val="00F93ECD"/>
    <w:rsid w:val="00F94A66"/>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2C96E"/>
  <w15:docId w15:val="{D7D2E757-B480-4D48-A3D0-7808DEB8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48596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9164299">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E24C4394A46CCBF6B67BA44BD3A71"/>
        <w:category>
          <w:name w:val="General"/>
          <w:gallery w:val="placeholder"/>
        </w:category>
        <w:types>
          <w:type w:val="bbPlcHdr"/>
        </w:types>
        <w:behaviors>
          <w:behavior w:val="content"/>
        </w:behaviors>
        <w:guid w:val="{A8CCCEFD-C03D-443B-8B10-76D248743F83}"/>
      </w:docPartPr>
      <w:docPartBody>
        <w:p w:rsidR="00000000" w:rsidRDefault="00C2005B" w:rsidP="00C2005B">
          <w:pPr>
            <w:pStyle w:val="EF5E24C4394A46CCBF6B67BA44BD3A71"/>
          </w:pPr>
          <w:r w:rsidRPr="00D16477">
            <w:rPr>
              <w:rStyle w:val="PlaceholderText"/>
            </w:rPr>
            <w:t>[Subject]</w:t>
          </w:r>
        </w:p>
      </w:docPartBody>
    </w:docPart>
    <w:docPart>
      <w:docPartPr>
        <w:name w:val="52F3D2DD54B840D79E043268B06232E1"/>
        <w:category>
          <w:name w:val="General"/>
          <w:gallery w:val="placeholder"/>
        </w:category>
        <w:types>
          <w:type w:val="bbPlcHdr"/>
        </w:types>
        <w:behaviors>
          <w:behavior w:val="content"/>
        </w:behaviors>
        <w:guid w:val="{565B0286-2EEA-47D0-8E67-668612AFAD41}"/>
      </w:docPartPr>
      <w:docPartBody>
        <w:p w:rsidR="00000000" w:rsidRDefault="00C2005B" w:rsidP="00C2005B">
          <w:pPr>
            <w:pStyle w:val="52F3D2DD54B840D79E043268B06232E1"/>
          </w:pPr>
          <w:r w:rsidRPr="00D16477">
            <w:rPr>
              <w:rStyle w:val="PlaceholderText"/>
            </w:rPr>
            <w:t>[Status]</w:t>
          </w:r>
        </w:p>
      </w:docPartBody>
    </w:docPart>
    <w:docPart>
      <w:docPartPr>
        <w:name w:val="E81DD8A43276429BA49635B95E8FF7C5"/>
        <w:category>
          <w:name w:val="General"/>
          <w:gallery w:val="placeholder"/>
        </w:category>
        <w:types>
          <w:type w:val="bbPlcHdr"/>
        </w:types>
        <w:behaviors>
          <w:behavior w:val="content"/>
        </w:behaviors>
        <w:guid w:val="{D629575F-1D6E-4FEA-9343-0E076DB243E6}"/>
      </w:docPartPr>
      <w:docPartBody>
        <w:p w:rsidR="00000000" w:rsidRDefault="00C2005B" w:rsidP="00C2005B">
          <w:pPr>
            <w:pStyle w:val="E81DD8A43276429BA49635B95E8FF7C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5B"/>
    <w:rsid w:val="00647B45"/>
    <w:rsid w:val="00C20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005B"/>
    <w:rPr>
      <w:color w:val="808080"/>
    </w:rPr>
  </w:style>
  <w:style w:type="paragraph" w:customStyle="1" w:styleId="EF5E24C4394A46CCBF6B67BA44BD3A71">
    <w:name w:val="EF5E24C4394A46CCBF6B67BA44BD3A71"/>
    <w:rsid w:val="00C2005B"/>
  </w:style>
  <w:style w:type="paragraph" w:customStyle="1" w:styleId="52F3D2DD54B840D79E043268B06232E1">
    <w:name w:val="52F3D2DD54B840D79E043268B06232E1"/>
    <w:rsid w:val="00C2005B"/>
  </w:style>
  <w:style w:type="paragraph" w:customStyle="1" w:styleId="E81DD8A43276429BA49635B95E8FF7C5">
    <w:name w:val="E81DD8A43276429BA49635B95E8FF7C5"/>
    <w:rsid w:val="00C20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6B9D-45E6-4CE1-B9DA-BEEA89A2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21599869-B840-4708-9999-2DBA0857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274</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2471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EPM-KT0-TP-000040-AR</dc:subject>
  <dc:creator>Rivamonte, Leonnito (RMP)</dc:creator>
  <cp:keywords>ᅟ</cp:keywords>
  <cp:lastModifiedBy>اسماء المطيري Asma Almutairi</cp:lastModifiedBy>
  <cp:revision>45</cp:revision>
  <cp:lastPrinted>2017-09-13T11:02:00Z</cp:lastPrinted>
  <dcterms:created xsi:type="dcterms:W3CDTF">2017-09-13T11:01:00Z</dcterms:created>
  <dcterms:modified xsi:type="dcterms:W3CDTF">2022-05-11T10:13:00Z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